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4A" w:rsidRPr="00644D9A" w:rsidRDefault="003A624A" w:rsidP="001119ED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644D9A">
        <w:rPr>
          <w:rFonts w:ascii="方正小标宋简体" w:eastAsia="方正小标宋简体" w:hAnsi="黑体" w:hint="eastAsia"/>
          <w:kern w:val="0"/>
          <w:sz w:val="44"/>
          <w:szCs w:val="44"/>
        </w:rPr>
        <w:t>新乡医学院青年教学标兵评选实施办法</w:t>
      </w:r>
    </w:p>
    <w:p w:rsidR="003A624A" w:rsidRPr="00414C40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14C40">
        <w:rPr>
          <w:rFonts w:eastAsia="仿宋_GB2312" w:hint="eastAsia"/>
          <w:sz w:val="32"/>
          <w:szCs w:val="32"/>
        </w:rPr>
        <w:t>百年大计，教育为本；教育大计，教师为本。青年教师是教师队伍的重要组成部分，为调动广大青年</w:t>
      </w:r>
      <w:r>
        <w:rPr>
          <w:rFonts w:eastAsia="仿宋_GB2312" w:hint="eastAsia"/>
          <w:sz w:val="32"/>
          <w:szCs w:val="32"/>
        </w:rPr>
        <w:t>教师投身教育教学工作的积极性，鼓励教师钻研教学、潜心育人，不断提高教学水平和教学质量</w:t>
      </w:r>
      <w:r w:rsidRPr="00414C40">
        <w:rPr>
          <w:rFonts w:eastAsia="仿宋_GB2312" w:hint="eastAsia"/>
          <w:sz w:val="32"/>
          <w:szCs w:val="32"/>
        </w:rPr>
        <w:t>，依据《新乡医学院教学奖励办法》（</w:t>
      </w:r>
      <w:proofErr w:type="gramStart"/>
      <w:r w:rsidRPr="00414C40">
        <w:rPr>
          <w:rFonts w:eastAsia="仿宋_GB2312" w:hint="eastAsia"/>
          <w:sz w:val="32"/>
          <w:szCs w:val="32"/>
        </w:rPr>
        <w:t>校教</w:t>
      </w:r>
      <w:proofErr w:type="gramEnd"/>
      <w:r w:rsidRPr="00414C40">
        <w:rPr>
          <w:rFonts w:eastAsia="仿宋_GB2312"/>
          <w:sz w:val="32"/>
          <w:szCs w:val="32"/>
        </w:rPr>
        <w:t>[2014]20</w:t>
      </w:r>
      <w:r w:rsidRPr="00414C40">
        <w:rPr>
          <w:rFonts w:eastAsia="仿宋_GB2312" w:hint="eastAsia"/>
          <w:sz w:val="32"/>
          <w:szCs w:val="32"/>
        </w:rPr>
        <w:t>号）的有关规定，特制定本办法。</w:t>
      </w:r>
    </w:p>
    <w:p w:rsidR="003A624A" w:rsidRPr="00644D9A" w:rsidRDefault="003A624A" w:rsidP="001119ED">
      <w:pPr>
        <w:snapToGrid w:val="0"/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644D9A">
        <w:rPr>
          <w:rFonts w:eastAsia="仿宋_GB2312" w:hint="eastAsia"/>
          <w:b/>
          <w:sz w:val="32"/>
          <w:szCs w:val="32"/>
        </w:rPr>
        <w:t>一、评选范围</w:t>
      </w:r>
    </w:p>
    <w:p w:rsidR="003A624A" w:rsidRPr="00C45AA5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C45AA5">
        <w:rPr>
          <w:rFonts w:eastAsia="仿宋_GB2312" w:hint="eastAsia"/>
          <w:sz w:val="32"/>
          <w:szCs w:val="32"/>
        </w:rPr>
        <w:t>新乡医学院承担本科教学任务的在职专任教师。</w:t>
      </w:r>
    </w:p>
    <w:p w:rsidR="003A624A" w:rsidRPr="00644D9A" w:rsidRDefault="003A624A" w:rsidP="001119ED">
      <w:pPr>
        <w:snapToGrid w:val="0"/>
        <w:spacing w:line="360" w:lineRule="auto"/>
        <w:ind w:firstLineChars="200" w:firstLine="643"/>
        <w:rPr>
          <w:rFonts w:eastAsia="仿宋_GB2312"/>
          <w:b/>
          <w:sz w:val="32"/>
          <w:szCs w:val="32"/>
        </w:rPr>
      </w:pPr>
      <w:r w:rsidRPr="00644D9A">
        <w:rPr>
          <w:rFonts w:eastAsia="仿宋_GB2312" w:hint="eastAsia"/>
          <w:b/>
          <w:sz w:val="32"/>
          <w:szCs w:val="32"/>
        </w:rPr>
        <w:t>二、评选条件</w:t>
      </w:r>
    </w:p>
    <w:p w:rsidR="003A624A" w:rsidRPr="00481BD6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81BD6">
        <w:rPr>
          <w:rFonts w:eastAsia="仿宋_GB2312"/>
          <w:sz w:val="32"/>
          <w:szCs w:val="32"/>
        </w:rPr>
        <w:t>1.</w:t>
      </w:r>
      <w:r w:rsidRPr="00481BD6">
        <w:rPr>
          <w:rFonts w:eastAsia="仿宋_GB2312" w:hint="eastAsia"/>
          <w:sz w:val="32"/>
          <w:szCs w:val="32"/>
        </w:rPr>
        <w:t>在我校工作</w:t>
      </w:r>
      <w:r>
        <w:rPr>
          <w:rFonts w:eastAsia="仿宋_GB2312"/>
          <w:sz w:val="32"/>
          <w:szCs w:val="32"/>
        </w:rPr>
        <w:t>3</w:t>
      </w:r>
      <w:r w:rsidRPr="00481BD6">
        <w:rPr>
          <w:rFonts w:eastAsia="仿宋_GB2312" w:hint="eastAsia"/>
          <w:sz w:val="32"/>
          <w:szCs w:val="32"/>
        </w:rPr>
        <w:t>年以上、</w:t>
      </w:r>
      <w:r w:rsidRPr="00D60CB6">
        <w:rPr>
          <w:rFonts w:eastAsia="仿宋_GB2312" w:hint="eastAsia"/>
          <w:sz w:val="32"/>
          <w:szCs w:val="32"/>
        </w:rPr>
        <w:t>年龄</w:t>
      </w:r>
      <w:r w:rsidR="001119ED" w:rsidRPr="00D60CB6">
        <w:rPr>
          <w:rFonts w:eastAsia="仿宋_GB2312" w:hint="eastAsia"/>
          <w:sz w:val="32"/>
          <w:szCs w:val="32"/>
        </w:rPr>
        <w:t>40</w:t>
      </w:r>
      <w:r w:rsidRPr="00D60CB6">
        <w:rPr>
          <w:rFonts w:eastAsia="仿宋_GB2312" w:hint="eastAsia"/>
          <w:sz w:val="32"/>
          <w:szCs w:val="32"/>
        </w:rPr>
        <w:t>岁以下</w:t>
      </w:r>
      <w:r w:rsidRPr="00481BD6">
        <w:rPr>
          <w:rFonts w:eastAsia="仿宋_GB2312" w:hint="eastAsia"/>
          <w:sz w:val="32"/>
          <w:szCs w:val="32"/>
        </w:rPr>
        <w:t>；</w:t>
      </w:r>
      <w:bookmarkStart w:id="0" w:name="_GoBack"/>
      <w:bookmarkEnd w:id="0"/>
    </w:p>
    <w:p w:rsidR="003A624A" w:rsidRPr="00481BD6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81BD6">
        <w:rPr>
          <w:rFonts w:eastAsia="仿宋_GB2312"/>
          <w:sz w:val="32"/>
          <w:szCs w:val="32"/>
        </w:rPr>
        <w:t>2.</w:t>
      </w:r>
      <w:r w:rsidRPr="00481BD6">
        <w:rPr>
          <w:rFonts w:eastAsia="仿宋_GB2312" w:hint="eastAsia"/>
          <w:sz w:val="32"/>
          <w:szCs w:val="32"/>
        </w:rPr>
        <w:t>连续</w:t>
      </w:r>
      <w:r w:rsidRPr="00481BD6">
        <w:rPr>
          <w:rFonts w:eastAsia="仿宋_GB2312"/>
          <w:sz w:val="32"/>
          <w:szCs w:val="32"/>
        </w:rPr>
        <w:t>2</w:t>
      </w:r>
      <w:r w:rsidRPr="00481BD6">
        <w:rPr>
          <w:rFonts w:eastAsia="仿宋_GB2312" w:hint="eastAsia"/>
          <w:sz w:val="32"/>
          <w:szCs w:val="32"/>
        </w:rPr>
        <w:t>年坚持在一线承担本科生教学任务（含课堂讲授、见实习带教、大学生创业计划和毕业论文指导等）</w:t>
      </w:r>
      <w:r w:rsidRPr="00481BD6">
        <w:rPr>
          <w:rFonts w:eastAsia="仿宋_GB2312"/>
          <w:sz w:val="32"/>
          <w:szCs w:val="32"/>
        </w:rPr>
        <w:t>;</w:t>
      </w:r>
    </w:p>
    <w:p w:rsidR="003A624A" w:rsidRPr="00481BD6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81BD6"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Pr="00481BD6">
        <w:rPr>
          <w:rFonts w:eastAsia="仿宋_GB2312" w:hint="eastAsia"/>
          <w:sz w:val="32"/>
          <w:szCs w:val="32"/>
        </w:rPr>
        <w:t>圆满完成学年教学工作任务，教学质量评价效果为优秀，并由学校教学督导组审核通过；</w:t>
      </w:r>
    </w:p>
    <w:p w:rsidR="003A624A" w:rsidRPr="00481BD6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81BD6">
        <w:rPr>
          <w:rFonts w:eastAsia="仿宋_GB2312"/>
          <w:sz w:val="32"/>
          <w:szCs w:val="32"/>
        </w:rPr>
        <w:t>4.</w:t>
      </w:r>
      <w:r w:rsidRPr="00481BD6">
        <w:rPr>
          <w:rFonts w:eastAsia="仿宋_GB2312" w:hint="eastAsia"/>
          <w:sz w:val="32"/>
          <w:szCs w:val="32"/>
        </w:rPr>
        <w:t>在校机关兼任行政职务的教师不参加</w:t>
      </w:r>
      <w:proofErr w:type="gramStart"/>
      <w:r w:rsidRPr="00481BD6">
        <w:rPr>
          <w:rFonts w:eastAsia="仿宋_GB2312" w:hint="eastAsia"/>
          <w:sz w:val="32"/>
          <w:szCs w:val="32"/>
        </w:rPr>
        <w:t>本教学</w:t>
      </w:r>
      <w:proofErr w:type="gramEnd"/>
      <w:r w:rsidRPr="00481BD6">
        <w:rPr>
          <w:rFonts w:eastAsia="仿宋_GB2312" w:hint="eastAsia"/>
          <w:sz w:val="32"/>
          <w:szCs w:val="32"/>
        </w:rPr>
        <w:t>奖的评选。</w:t>
      </w:r>
      <w:r w:rsidRPr="00642F19">
        <w:rPr>
          <w:rFonts w:eastAsia="仿宋_GB2312" w:hint="eastAsia"/>
          <w:sz w:val="32"/>
          <w:szCs w:val="32"/>
        </w:rPr>
        <w:t>已获得过此项荣誉者不再进行评选。</w:t>
      </w:r>
    </w:p>
    <w:p w:rsidR="003A624A" w:rsidRPr="00481BD6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481BD6">
        <w:rPr>
          <w:rFonts w:eastAsia="仿宋_GB2312"/>
          <w:sz w:val="32"/>
          <w:szCs w:val="32"/>
        </w:rPr>
        <w:t>5.</w:t>
      </w:r>
      <w:r w:rsidRPr="00481BD6">
        <w:rPr>
          <w:rFonts w:eastAsia="仿宋_GB2312" w:hint="eastAsia"/>
          <w:sz w:val="32"/>
          <w:szCs w:val="32"/>
        </w:rPr>
        <w:t>其他条件依照《新乡医学院</w:t>
      </w:r>
      <w:r>
        <w:rPr>
          <w:rFonts w:eastAsia="仿宋_GB2312" w:hint="eastAsia"/>
          <w:sz w:val="32"/>
          <w:szCs w:val="32"/>
        </w:rPr>
        <w:t>青年教学标兵</w:t>
      </w:r>
      <w:r w:rsidRPr="00481BD6">
        <w:rPr>
          <w:rFonts w:eastAsia="仿宋_GB2312" w:hint="eastAsia"/>
          <w:sz w:val="32"/>
          <w:szCs w:val="32"/>
        </w:rPr>
        <w:t>评选指标体系》（见附件</w:t>
      </w:r>
      <w:r w:rsidRPr="00481BD6">
        <w:rPr>
          <w:rFonts w:eastAsia="仿宋_GB2312"/>
          <w:sz w:val="32"/>
          <w:szCs w:val="32"/>
        </w:rPr>
        <w:t>1</w:t>
      </w:r>
      <w:r w:rsidRPr="00481BD6">
        <w:rPr>
          <w:rFonts w:eastAsia="仿宋_GB2312" w:hint="eastAsia"/>
          <w:sz w:val="32"/>
          <w:szCs w:val="32"/>
        </w:rPr>
        <w:t>）。</w:t>
      </w:r>
    </w:p>
    <w:p w:rsidR="003A624A" w:rsidRPr="00644D9A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b/>
          <w:sz w:val="32"/>
          <w:szCs w:val="32"/>
        </w:rPr>
      </w:pPr>
      <w:r w:rsidRPr="00644D9A">
        <w:rPr>
          <w:rFonts w:eastAsia="仿宋_GB2312" w:hint="eastAsia"/>
          <w:b/>
          <w:sz w:val="32"/>
          <w:szCs w:val="32"/>
        </w:rPr>
        <w:t>三、评选办法</w:t>
      </w:r>
    </w:p>
    <w:p w:rsidR="003A624A" w:rsidRPr="0003686D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03686D">
        <w:rPr>
          <w:rFonts w:eastAsia="仿宋_GB2312" w:hint="eastAsia"/>
          <w:sz w:val="32"/>
          <w:szCs w:val="32"/>
        </w:rPr>
        <w:t>（一）提名推荐阶段</w:t>
      </w:r>
    </w:p>
    <w:p w:rsidR="003A624A" w:rsidRPr="00E97E37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03686D">
        <w:rPr>
          <w:rFonts w:eastAsia="仿宋_GB2312" w:hint="eastAsia"/>
          <w:sz w:val="32"/>
          <w:szCs w:val="32"/>
        </w:rPr>
        <w:t>青年教学标兵奖由所在</w:t>
      </w:r>
      <w:r w:rsidRPr="00E97E37">
        <w:rPr>
          <w:rFonts w:eastAsia="仿宋_GB2312" w:hint="eastAsia"/>
          <w:sz w:val="32"/>
          <w:szCs w:val="32"/>
        </w:rPr>
        <w:t>院（系、部</w:t>
      </w:r>
      <w:r w:rsidRPr="00E97E37">
        <w:rPr>
          <w:rFonts w:eastAsia="仿宋_GB2312"/>
          <w:sz w:val="32"/>
          <w:szCs w:val="32"/>
        </w:rPr>
        <w:t>)</w:t>
      </w:r>
      <w:r w:rsidRPr="00E97E37">
        <w:rPr>
          <w:rFonts w:eastAsia="仿宋_GB2312" w:hint="eastAsia"/>
          <w:sz w:val="32"/>
          <w:szCs w:val="32"/>
        </w:rPr>
        <w:t>组织初评</w:t>
      </w:r>
      <w:r w:rsidRPr="0003686D">
        <w:rPr>
          <w:rFonts w:eastAsia="仿宋_GB2312" w:hint="eastAsia"/>
          <w:sz w:val="32"/>
          <w:szCs w:val="32"/>
        </w:rPr>
        <w:t>，</w:t>
      </w:r>
      <w:r w:rsidR="0047576D" w:rsidRPr="00611AD1">
        <w:rPr>
          <w:rFonts w:ascii="仿宋_GB2312" w:eastAsia="仿宋_GB2312" w:hint="eastAsia"/>
          <w:sz w:val="28"/>
          <w:szCs w:val="28"/>
        </w:rPr>
        <w:t>教师人数小于等于100人的院（系、部）</w:t>
      </w:r>
      <w:r w:rsidR="0047576D">
        <w:rPr>
          <w:rFonts w:ascii="仿宋_GB2312" w:eastAsia="仿宋_GB2312" w:hint="eastAsia"/>
          <w:sz w:val="28"/>
          <w:szCs w:val="28"/>
        </w:rPr>
        <w:t>择优推荐</w:t>
      </w:r>
      <w:r w:rsidR="0047576D" w:rsidRPr="00611AD1">
        <w:rPr>
          <w:rFonts w:ascii="仿宋_GB2312" w:eastAsia="仿宋_GB2312" w:hint="eastAsia"/>
          <w:sz w:val="28"/>
          <w:szCs w:val="28"/>
        </w:rPr>
        <w:t>1名，教师人数大于100人</w:t>
      </w:r>
      <w:r w:rsidR="0047576D" w:rsidRPr="00611AD1">
        <w:rPr>
          <w:rFonts w:ascii="仿宋_GB2312" w:eastAsia="仿宋_GB2312" w:hint="eastAsia"/>
          <w:sz w:val="28"/>
          <w:szCs w:val="28"/>
        </w:rPr>
        <w:lastRenderedPageBreak/>
        <w:t>小于等于200人的院（系、部）</w:t>
      </w:r>
      <w:r w:rsidR="0047576D">
        <w:rPr>
          <w:rFonts w:ascii="仿宋_GB2312" w:eastAsia="仿宋_GB2312" w:hint="eastAsia"/>
          <w:sz w:val="28"/>
          <w:szCs w:val="28"/>
        </w:rPr>
        <w:t>择优推荐</w:t>
      </w:r>
      <w:r w:rsidR="0047576D" w:rsidRPr="00611AD1">
        <w:rPr>
          <w:rFonts w:ascii="仿宋_GB2312" w:eastAsia="仿宋_GB2312" w:hint="eastAsia"/>
          <w:sz w:val="28"/>
          <w:szCs w:val="28"/>
        </w:rPr>
        <w:t>2名，教师人数大于200人的院（系、部）</w:t>
      </w:r>
      <w:r w:rsidR="0047576D">
        <w:rPr>
          <w:rFonts w:ascii="仿宋_GB2312" w:eastAsia="仿宋_GB2312" w:hint="eastAsia"/>
          <w:sz w:val="28"/>
          <w:szCs w:val="28"/>
        </w:rPr>
        <w:t>择优推荐</w:t>
      </w:r>
      <w:r w:rsidR="0047576D" w:rsidRPr="00611AD1">
        <w:rPr>
          <w:rFonts w:ascii="仿宋_GB2312" w:eastAsia="仿宋_GB2312" w:hint="eastAsia"/>
          <w:sz w:val="28"/>
          <w:szCs w:val="28"/>
        </w:rPr>
        <w:t>3</w:t>
      </w:r>
      <w:r w:rsidR="0047576D">
        <w:rPr>
          <w:rFonts w:ascii="仿宋_GB2312" w:eastAsia="仿宋_GB2312" w:hint="eastAsia"/>
          <w:sz w:val="28"/>
          <w:szCs w:val="28"/>
        </w:rPr>
        <w:t>名，</w:t>
      </w:r>
      <w:r w:rsidRPr="00E97E37">
        <w:rPr>
          <w:rFonts w:eastAsia="仿宋_GB2312" w:hint="eastAsia"/>
          <w:sz w:val="32"/>
          <w:szCs w:val="32"/>
        </w:rPr>
        <w:t>推荐名单在院（系、部）公示无异议，经单位负责人签署同意意见后，与参评教师的相关材料一并报送至教务处。</w:t>
      </w:r>
    </w:p>
    <w:p w:rsidR="003A624A" w:rsidRPr="0003686D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03686D">
        <w:rPr>
          <w:rFonts w:eastAsia="仿宋_GB2312" w:hint="eastAsia"/>
          <w:sz w:val="32"/>
          <w:szCs w:val="32"/>
        </w:rPr>
        <w:t>（二）学校评审阶段</w:t>
      </w:r>
    </w:p>
    <w:p w:rsidR="003A624A" w:rsidRPr="00EF02C1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EF02C1">
        <w:rPr>
          <w:rFonts w:eastAsia="仿宋_GB2312"/>
          <w:sz w:val="32"/>
          <w:szCs w:val="32"/>
        </w:rPr>
        <w:t>1.</w:t>
      </w:r>
      <w:r w:rsidRPr="00EF02C1">
        <w:rPr>
          <w:rFonts w:eastAsia="仿宋_GB2312" w:hint="eastAsia"/>
          <w:sz w:val="32"/>
          <w:szCs w:val="32"/>
        </w:rPr>
        <w:t>学校督导组对各院（系、部）推荐的候选人进行材料初审，确定有效候选人名单。</w:t>
      </w:r>
    </w:p>
    <w:p w:rsidR="003A624A" w:rsidRPr="00EF02C1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EF02C1">
        <w:rPr>
          <w:rFonts w:eastAsia="仿宋_GB2312"/>
          <w:sz w:val="32"/>
          <w:szCs w:val="32"/>
        </w:rPr>
        <w:t>2</w:t>
      </w:r>
      <w:r w:rsidRPr="00EF02C1">
        <w:rPr>
          <w:rFonts w:eastAsia="仿宋_GB2312" w:hint="eastAsia"/>
          <w:sz w:val="32"/>
          <w:szCs w:val="32"/>
        </w:rPr>
        <w:t>．教务处组织评审，审核参评教师相关材料，依据评选指标体系进行评审，确定获奖人选。</w:t>
      </w:r>
    </w:p>
    <w:p w:rsidR="003A624A" w:rsidRPr="00EF02C1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EF02C1">
        <w:rPr>
          <w:rFonts w:eastAsia="仿宋_GB2312"/>
          <w:sz w:val="32"/>
          <w:szCs w:val="32"/>
        </w:rPr>
        <w:t>3</w:t>
      </w:r>
      <w:r w:rsidRPr="00EF02C1">
        <w:rPr>
          <w:rFonts w:eastAsia="仿宋_GB2312" w:hint="eastAsia"/>
          <w:sz w:val="32"/>
          <w:szCs w:val="32"/>
        </w:rPr>
        <w:t>．结果公示，公示期为</w:t>
      </w:r>
      <w:r w:rsidRPr="00EF02C1">
        <w:rPr>
          <w:rFonts w:eastAsia="仿宋_GB2312"/>
          <w:sz w:val="32"/>
          <w:szCs w:val="32"/>
        </w:rPr>
        <w:t>7</w:t>
      </w:r>
      <w:r w:rsidRPr="00EF02C1">
        <w:rPr>
          <w:rFonts w:eastAsia="仿宋_GB2312" w:hint="eastAsia"/>
          <w:sz w:val="32"/>
          <w:szCs w:val="32"/>
        </w:rPr>
        <w:t>天，并开通监督举报电话和邮箱。公示无异议后，报校长办公会同意，由学校正式发文公布教学优秀奖评选结果。</w:t>
      </w:r>
      <w:r w:rsidRPr="00EF02C1">
        <w:rPr>
          <w:rFonts w:eastAsia="仿宋_GB2312"/>
          <w:sz w:val="32"/>
          <w:szCs w:val="32"/>
        </w:rPr>
        <w:t xml:space="preserve"> </w:t>
      </w:r>
    </w:p>
    <w:p w:rsidR="003A624A" w:rsidRPr="00EF02C1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EF02C1">
        <w:rPr>
          <w:rFonts w:eastAsia="仿宋_GB2312" w:hint="eastAsia"/>
          <w:sz w:val="32"/>
          <w:szCs w:val="32"/>
        </w:rPr>
        <w:t>申报院（系、部）须如实提交有关材料，学校将对评审结果进行公示，凡存在弄虚作假、徇私舞弊行为者，一经查实，取消个人评选资格，且连续三年不得申报。</w:t>
      </w:r>
    </w:p>
    <w:p w:rsidR="003A624A" w:rsidRPr="00644D9A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b/>
          <w:sz w:val="32"/>
          <w:szCs w:val="32"/>
        </w:rPr>
      </w:pPr>
      <w:r w:rsidRPr="00644D9A">
        <w:rPr>
          <w:rFonts w:eastAsia="仿宋_GB2312" w:hint="eastAsia"/>
          <w:b/>
          <w:sz w:val="32"/>
          <w:szCs w:val="32"/>
        </w:rPr>
        <w:t>四、评奖时间</w:t>
      </w:r>
    </w:p>
    <w:p w:rsidR="003A624A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 w:rsidRPr="00B0735E">
        <w:rPr>
          <w:rFonts w:eastAsia="仿宋_GB2312" w:hint="eastAsia"/>
          <w:sz w:val="32"/>
          <w:szCs w:val="32"/>
        </w:rPr>
        <w:t>每</w:t>
      </w:r>
      <w:r>
        <w:rPr>
          <w:rFonts w:eastAsia="仿宋_GB2312" w:hint="eastAsia"/>
          <w:sz w:val="32"/>
          <w:szCs w:val="32"/>
        </w:rPr>
        <w:t>学</w:t>
      </w:r>
      <w:r w:rsidRPr="00B0735E">
        <w:rPr>
          <w:rFonts w:eastAsia="仿宋_GB2312" w:hint="eastAsia"/>
          <w:sz w:val="32"/>
          <w:szCs w:val="32"/>
        </w:rPr>
        <w:t>年评选一次，每次</w:t>
      </w:r>
      <w:r w:rsidRPr="00B0735E">
        <w:rPr>
          <w:rFonts w:eastAsia="仿宋_GB2312"/>
          <w:sz w:val="32"/>
          <w:szCs w:val="32"/>
        </w:rPr>
        <w:t>5</w:t>
      </w:r>
      <w:r w:rsidRPr="00B0735E">
        <w:rPr>
          <w:rFonts w:eastAsia="仿宋_GB2312" w:hint="eastAsia"/>
          <w:sz w:val="32"/>
          <w:szCs w:val="32"/>
        </w:rPr>
        <w:t>人。</w:t>
      </w:r>
      <w:r>
        <w:rPr>
          <w:rFonts w:eastAsia="仿宋_GB2312" w:hint="eastAsia"/>
          <w:sz w:val="32"/>
          <w:szCs w:val="32"/>
        </w:rPr>
        <w:t>时间安排在每学年的第二学期期末。</w:t>
      </w:r>
    </w:p>
    <w:p w:rsidR="003A624A" w:rsidRPr="007140C5" w:rsidRDefault="003A624A" w:rsidP="00644D9A">
      <w:pPr>
        <w:snapToGrid w:val="0"/>
        <w:spacing w:line="360" w:lineRule="auto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</w:t>
      </w:r>
      <w:r w:rsidRPr="0003686D">
        <w:rPr>
          <w:rFonts w:eastAsia="仿宋_GB2312" w:hint="eastAsia"/>
          <w:sz w:val="32"/>
          <w:szCs w:val="32"/>
        </w:rPr>
        <w:t>本办法自印发之日起施行，具体事宜由教务处负责解释。</w:t>
      </w:r>
    </w:p>
    <w:p w:rsidR="003A624A" w:rsidRDefault="003A624A" w:rsidP="00B4151B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:rsidR="003A624A" w:rsidRDefault="003A624A" w:rsidP="00B4151B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:rsidR="003A624A" w:rsidRDefault="003A624A" w:rsidP="00B4151B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:rsidR="003A624A" w:rsidRDefault="003A624A" w:rsidP="00B4151B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:rsidR="003A624A" w:rsidRPr="002248A0" w:rsidRDefault="003A624A" w:rsidP="00B4151B">
      <w:pPr>
        <w:snapToGrid w:val="0"/>
        <w:spacing w:line="600" w:lineRule="exact"/>
        <w:rPr>
          <w:rFonts w:eastAsia="仿宋_GB2312"/>
          <w:sz w:val="32"/>
          <w:szCs w:val="32"/>
        </w:rPr>
      </w:pPr>
      <w:r w:rsidRPr="002248A0">
        <w:rPr>
          <w:rFonts w:eastAsia="仿宋_GB2312" w:hint="eastAsia"/>
          <w:sz w:val="32"/>
          <w:szCs w:val="32"/>
        </w:rPr>
        <w:t>附件</w:t>
      </w:r>
      <w:r w:rsidR="00F638BA" w:rsidRPr="002248A0">
        <w:rPr>
          <w:rFonts w:eastAsia="仿宋_GB2312" w:hint="eastAsia"/>
          <w:sz w:val="32"/>
          <w:szCs w:val="32"/>
        </w:rPr>
        <w:t>1</w:t>
      </w:r>
      <w:r w:rsidRPr="002248A0">
        <w:rPr>
          <w:rFonts w:eastAsia="仿宋_GB2312" w:hint="eastAsia"/>
          <w:sz w:val="32"/>
          <w:szCs w:val="32"/>
        </w:rPr>
        <w:t>：</w:t>
      </w:r>
      <w:r w:rsidR="00F638BA" w:rsidRPr="002248A0">
        <w:rPr>
          <w:rFonts w:ascii="仿宋_GB2312" w:eastAsia="仿宋_GB2312" w:hint="eastAsia"/>
          <w:sz w:val="28"/>
          <w:szCs w:val="28"/>
        </w:rPr>
        <w:t>新乡医学院青年教学标兵评选指标体系</w:t>
      </w:r>
    </w:p>
    <w:p w:rsidR="003A624A" w:rsidRPr="002248A0" w:rsidRDefault="00F638BA" w:rsidP="00F638BA">
      <w:pPr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 w:rsidRPr="002248A0">
        <w:rPr>
          <w:rFonts w:eastAsia="仿宋_GB2312" w:hint="eastAsia"/>
          <w:sz w:val="32"/>
          <w:szCs w:val="32"/>
        </w:rPr>
        <w:t>附件</w:t>
      </w:r>
      <w:r w:rsidRPr="002248A0">
        <w:rPr>
          <w:rFonts w:eastAsia="仿宋_GB2312" w:hint="eastAsia"/>
          <w:sz w:val="32"/>
          <w:szCs w:val="32"/>
        </w:rPr>
        <w:t>2</w:t>
      </w:r>
      <w:r w:rsidRPr="002248A0">
        <w:rPr>
          <w:rFonts w:eastAsia="仿宋_GB2312" w:hint="eastAsia"/>
          <w:sz w:val="32"/>
          <w:szCs w:val="32"/>
        </w:rPr>
        <w:t>：</w:t>
      </w:r>
      <w:r w:rsidR="003A4B95" w:rsidRPr="002248A0">
        <w:rPr>
          <w:rFonts w:ascii="仿宋_GB2312" w:eastAsia="仿宋_GB2312" w:hint="eastAsia"/>
          <w:sz w:val="28"/>
          <w:szCs w:val="28"/>
        </w:rPr>
        <w:t>新乡医学院青年教学标兵奖候选人汇总表</w:t>
      </w:r>
    </w:p>
    <w:p w:rsidR="003A4B95" w:rsidRPr="002248A0" w:rsidRDefault="003A4B95" w:rsidP="00F638BA">
      <w:pPr>
        <w:snapToGrid w:val="0"/>
        <w:spacing w:line="600" w:lineRule="exact"/>
        <w:rPr>
          <w:rFonts w:ascii="仿宋_GB2312" w:eastAsia="仿宋_GB2312"/>
          <w:sz w:val="28"/>
          <w:szCs w:val="28"/>
        </w:rPr>
      </w:pPr>
      <w:r w:rsidRPr="002248A0">
        <w:rPr>
          <w:rFonts w:eastAsia="仿宋_GB2312" w:hint="eastAsia"/>
          <w:sz w:val="32"/>
          <w:szCs w:val="32"/>
        </w:rPr>
        <w:t>附件</w:t>
      </w:r>
      <w:r w:rsidRPr="002248A0">
        <w:rPr>
          <w:rFonts w:eastAsia="仿宋_GB2312" w:hint="eastAsia"/>
          <w:sz w:val="32"/>
          <w:szCs w:val="32"/>
        </w:rPr>
        <w:t>3</w:t>
      </w:r>
      <w:r w:rsidRPr="002248A0">
        <w:rPr>
          <w:rFonts w:eastAsia="仿宋_GB2312" w:hint="eastAsia"/>
          <w:sz w:val="32"/>
          <w:szCs w:val="32"/>
        </w:rPr>
        <w:t>：</w:t>
      </w:r>
      <w:r w:rsidRPr="002248A0">
        <w:rPr>
          <w:rFonts w:ascii="仿宋_GB2312" w:eastAsia="仿宋_GB2312" w:hint="eastAsia"/>
          <w:sz w:val="28"/>
          <w:szCs w:val="28"/>
        </w:rPr>
        <w:t>新乡医学院青年教学标兵候选人推荐表</w:t>
      </w:r>
    </w:p>
    <w:p w:rsidR="003A624A" w:rsidRDefault="003A624A" w:rsidP="001119ED">
      <w:pPr>
        <w:snapToGrid w:val="0"/>
        <w:spacing w:line="6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3A624A" w:rsidRDefault="003A624A" w:rsidP="001119ED">
      <w:pPr>
        <w:wordWrap w:val="0"/>
        <w:spacing w:line="560" w:lineRule="exact"/>
        <w:ind w:leftChars="50" w:left="105" w:right="56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新乡医学院</w:t>
      </w:r>
    </w:p>
    <w:p w:rsidR="003A624A" w:rsidRDefault="003A624A" w:rsidP="00111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</w:t>
      </w:r>
      <w:smartTag w:uri="urn:schemas-microsoft-com:office:smarttags" w:element="chsdate">
        <w:smartTagPr>
          <w:attr w:name="Year" w:val="2015"/>
          <w:attr w:name="Month" w:val="8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2015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8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31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3A624A" w:rsidRDefault="003A624A" w:rsidP="00111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624A" w:rsidRDefault="003A624A" w:rsidP="00111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624A" w:rsidRDefault="003A624A" w:rsidP="00111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624A" w:rsidRDefault="003A624A" w:rsidP="001119E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624A" w:rsidRPr="00DA1889" w:rsidRDefault="000A651A" w:rsidP="00415F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3A624A" w:rsidRPr="00DA1889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3A624A" w:rsidRPr="00DA1889">
        <w:rPr>
          <w:rFonts w:ascii="仿宋_GB2312" w:eastAsia="仿宋_GB2312"/>
          <w:sz w:val="28"/>
          <w:szCs w:val="28"/>
        </w:rPr>
        <w:t>1</w:t>
      </w:r>
    </w:p>
    <w:p w:rsidR="003A624A" w:rsidRDefault="003A624A" w:rsidP="00415F54">
      <w:pPr>
        <w:jc w:val="center"/>
        <w:rPr>
          <w:rFonts w:ascii="仿宋_GB2312" w:eastAsia="仿宋_GB2312"/>
          <w:b/>
          <w:sz w:val="28"/>
          <w:szCs w:val="28"/>
        </w:rPr>
      </w:pPr>
      <w:r w:rsidRPr="00DA1889">
        <w:rPr>
          <w:rFonts w:ascii="仿宋_GB2312" w:eastAsia="仿宋_GB2312" w:hint="eastAsia"/>
          <w:b/>
          <w:sz w:val="28"/>
          <w:szCs w:val="28"/>
        </w:rPr>
        <w:t>新乡医学院</w:t>
      </w:r>
      <w:r>
        <w:rPr>
          <w:rFonts w:ascii="仿宋_GB2312" w:eastAsia="仿宋_GB2312" w:hint="eastAsia"/>
          <w:b/>
          <w:sz w:val="28"/>
          <w:szCs w:val="28"/>
        </w:rPr>
        <w:t>青年教学标兵</w:t>
      </w:r>
      <w:r w:rsidRPr="00DA1889">
        <w:rPr>
          <w:rFonts w:ascii="仿宋_GB2312" w:eastAsia="仿宋_GB2312" w:hint="eastAsia"/>
          <w:b/>
          <w:sz w:val="28"/>
          <w:szCs w:val="28"/>
        </w:rPr>
        <w:t>评选指标体系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702"/>
        <w:gridCol w:w="7148"/>
      </w:tblGrid>
      <w:tr w:rsidR="003A624A" w:rsidRPr="006519D1" w:rsidTr="00EE56D1">
        <w:trPr>
          <w:cantSplit/>
          <w:trHeight w:val="305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A4154D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 w:rsidRPr="006519D1">
              <w:rPr>
                <w:rFonts w:ascii="黑体" w:eastAsia="黑体" w:hAnsi="宋体" w:hint="eastAsia"/>
                <w:sz w:val="24"/>
              </w:rPr>
              <w:t>评选项目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A4154D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 w:rsidRPr="006519D1">
              <w:rPr>
                <w:rFonts w:ascii="黑体" w:eastAsia="黑体" w:hAnsi="宋体" w:hint="eastAsia"/>
                <w:sz w:val="24"/>
              </w:rPr>
              <w:t>分值</w:t>
            </w:r>
          </w:p>
        </w:tc>
        <w:tc>
          <w:tcPr>
            <w:tcW w:w="7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line="280" w:lineRule="exact"/>
              <w:ind w:firstLineChars="1206" w:firstLine="2894"/>
              <w:rPr>
                <w:rFonts w:ascii="黑体" w:eastAsia="黑体" w:hAnsi="宋体"/>
                <w:sz w:val="24"/>
              </w:rPr>
            </w:pPr>
            <w:r w:rsidRPr="006519D1">
              <w:rPr>
                <w:rFonts w:ascii="黑体" w:eastAsia="黑体" w:hAnsi="宋体" w:hint="eastAsia"/>
                <w:sz w:val="24"/>
              </w:rPr>
              <w:t>评</w:t>
            </w:r>
            <w:r w:rsidRPr="006519D1">
              <w:rPr>
                <w:rFonts w:ascii="黑体" w:eastAsia="黑体" w:hAnsi="宋体"/>
                <w:sz w:val="24"/>
              </w:rPr>
              <w:t xml:space="preserve"> </w:t>
            </w:r>
            <w:r w:rsidRPr="006519D1">
              <w:rPr>
                <w:rFonts w:ascii="黑体" w:eastAsia="黑体" w:hAnsi="宋体" w:hint="eastAsia"/>
                <w:sz w:val="24"/>
              </w:rPr>
              <w:t>选</w:t>
            </w:r>
            <w:r w:rsidRPr="006519D1">
              <w:rPr>
                <w:rFonts w:ascii="黑体" w:eastAsia="黑体" w:hAnsi="宋体"/>
                <w:sz w:val="24"/>
              </w:rPr>
              <w:t xml:space="preserve"> </w:t>
            </w:r>
            <w:r w:rsidRPr="006519D1">
              <w:rPr>
                <w:rFonts w:ascii="黑体" w:eastAsia="黑体" w:hAnsi="宋体" w:hint="eastAsia"/>
                <w:sz w:val="24"/>
              </w:rPr>
              <w:t>内</w:t>
            </w:r>
            <w:r w:rsidRPr="006519D1">
              <w:rPr>
                <w:rFonts w:ascii="黑体" w:eastAsia="黑体" w:hAnsi="宋体"/>
                <w:sz w:val="24"/>
              </w:rPr>
              <w:t xml:space="preserve"> </w:t>
            </w:r>
            <w:r w:rsidRPr="006519D1">
              <w:rPr>
                <w:rFonts w:ascii="黑体" w:eastAsia="黑体" w:hAnsi="宋体" w:hint="eastAsia"/>
                <w:sz w:val="24"/>
              </w:rPr>
              <w:t>容</w:t>
            </w:r>
          </w:p>
        </w:tc>
      </w:tr>
      <w:tr w:rsidR="003A624A" w:rsidRPr="006519D1" w:rsidTr="00EE56D1">
        <w:trPr>
          <w:cantSplit/>
          <w:trHeight w:val="305"/>
          <w:jc w:val="center"/>
        </w:trPr>
        <w:tc>
          <w:tcPr>
            <w:tcW w:w="1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A4154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A4154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24A" w:rsidRPr="006519D1" w:rsidRDefault="003A624A" w:rsidP="00A4154D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A624A" w:rsidRPr="006519D1" w:rsidTr="00EE56D1">
        <w:trPr>
          <w:trHeight w:val="526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教学态度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热爱教</w:t>
            </w:r>
            <w:r w:rsidRPr="00415F54">
              <w:rPr>
                <w:rFonts w:ascii="仿宋_GB2312" w:eastAsia="仿宋_GB2312" w:hAnsi="宋体" w:hint="eastAsia"/>
                <w:sz w:val="24"/>
              </w:rPr>
              <w:t>育事业，具有强烈的事业心与责任感，对本职工作恪尽职守，模范遵守学校各项规章制度；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/>
            <w:tcBorders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积极承</w:t>
            </w:r>
            <w:r w:rsidRPr="00415F54">
              <w:rPr>
                <w:rFonts w:ascii="仿宋_GB2312" w:eastAsia="仿宋_GB2312" w:hAnsi="宋体" w:hint="eastAsia"/>
                <w:sz w:val="24"/>
              </w:rPr>
              <w:t>担各项教学任务，在备课、讲课、答疑、布置和批改作业等各教学环节都一丝不苟，教风严谨，对教学工作投入精力大，教学工作任务饱满，成绩突出；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B811A8" w:rsidRDefault="003A624A" w:rsidP="001119ED">
            <w:pPr>
              <w:spacing w:beforeLines="50" w:before="156"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拥有</w:t>
            </w:r>
            <w:r w:rsidRPr="00415F54">
              <w:rPr>
                <w:rFonts w:ascii="仿宋_GB2312" w:eastAsia="仿宋_GB2312" w:hAnsi="宋体" w:hint="eastAsia"/>
                <w:sz w:val="24"/>
              </w:rPr>
              <w:t>良好的职业道德，自觉做好教书育人工作，治学严谨，关爱学生，言传身教，为人师表，得到师生的好评。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4A" w:rsidRPr="00415F54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教学内容</w:t>
            </w:r>
          </w:p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943621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熟悉所教课程的教学内容，课堂教学气氛活跃，条理清晰，重点难点突出，前后衔接好，各教学环节安排适当；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/>
            <w:tcBorders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6B28DE" w:rsidRDefault="003A624A" w:rsidP="001119ED">
            <w:pPr>
              <w:spacing w:beforeLines="50" w:before="156" w:line="28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主动及时更新、优化教学内容，能结合教学内容介绍学科发展的新动向和新成果；选用教学内容恰当、优秀的教材。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4A" w:rsidRPr="006B28DE" w:rsidRDefault="003A624A" w:rsidP="001119ED">
            <w:pPr>
              <w:spacing w:beforeLines="50" w:before="156" w:line="2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6B28DE">
              <w:rPr>
                <w:rFonts w:ascii="仿宋_GB2312" w:eastAsia="仿宋_GB2312" w:hAnsi="宋体" w:hint="eastAsia"/>
                <w:sz w:val="24"/>
              </w:rPr>
              <w:t>教学方法与手段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教学方法得当，有效调动学生的学习兴趣和积极性，使学生切实掌握所学课程的知识，并能有效地提高学生分析问题、解决问题和综合运用所学知识的能力；</w:t>
            </w:r>
          </w:p>
        </w:tc>
      </w:tr>
      <w:tr w:rsidR="003A624A" w:rsidRPr="006519D1" w:rsidTr="00EE56D1">
        <w:trPr>
          <w:trHeight w:val="653"/>
          <w:jc w:val="center"/>
        </w:trPr>
        <w:tc>
          <w:tcPr>
            <w:tcW w:w="1645" w:type="dxa"/>
            <w:vMerge/>
            <w:tcBorders>
              <w:right w:val="single" w:sz="4" w:space="0" w:color="auto"/>
            </w:tcBorders>
            <w:vAlign w:val="center"/>
          </w:tcPr>
          <w:p w:rsidR="003A624A" w:rsidRPr="0003686D" w:rsidRDefault="003A624A" w:rsidP="00A4154D">
            <w:pPr>
              <w:snapToGrid w:val="0"/>
              <w:spacing w:line="6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教学课件制作水平高，能根据课程特点和需要，合理使用多种现代教学手段并取得较好效果；</w:t>
            </w:r>
          </w:p>
        </w:tc>
      </w:tr>
      <w:tr w:rsidR="003A624A" w:rsidRPr="006519D1" w:rsidTr="00EE56D1">
        <w:trPr>
          <w:trHeight w:val="694"/>
          <w:jc w:val="center"/>
        </w:trPr>
        <w:tc>
          <w:tcPr>
            <w:tcW w:w="16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03686D" w:rsidRDefault="003A624A" w:rsidP="00A4154D">
            <w:pPr>
              <w:snapToGrid w:val="0"/>
              <w:spacing w:line="600" w:lineRule="exact"/>
              <w:ind w:firstLine="63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15F54">
              <w:rPr>
                <w:rFonts w:ascii="仿宋_GB2312" w:eastAsia="仿宋_GB2312" w:hAnsi="宋体" w:hint="eastAsia"/>
                <w:sz w:val="24"/>
              </w:rPr>
              <w:t>善于启发学生，引导学生积极思维，重视学生创新能力的培养，课堂气氛活跃，师生互动好。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教学研究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B811A8">
              <w:rPr>
                <w:rFonts w:ascii="仿宋_GB2312" w:eastAsia="仿宋_GB2312" w:hAnsi="宋体" w:hint="eastAsia"/>
                <w:sz w:val="24"/>
              </w:rPr>
              <w:t>积极参加教研活动，按规定完成教学工作量，及时听取其他教师和学生对教学的意见与建议，注意改进教学，善于运用不同的教学方法，努力加强和完善自身素质。认真批改作业，按要求对学生进行课外辅导和答疑。考核认真，评分标准合理、公正。教学基本功扎实，教学技巧娴熟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B811A8">
              <w:rPr>
                <w:rFonts w:ascii="仿宋_GB2312" w:eastAsia="仿宋_GB2312" w:hAnsi="宋体" w:hint="eastAsia"/>
                <w:sz w:val="24"/>
              </w:rPr>
              <w:t>积极从事以学生为主体教师为主导的教学改革和教学研究，以承担教学改革项目等形式，积极参与校院组织的各级教学改革，并在教学研究和改革中取得明显成效。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教学效果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1119ED">
            <w:pPr>
              <w:spacing w:beforeLines="50" w:before="156" w:line="2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B811A8">
              <w:rPr>
                <w:rFonts w:ascii="仿宋_GB2312" w:eastAsia="仿宋_GB2312" w:hAnsi="宋体" w:hint="eastAsia"/>
                <w:sz w:val="24"/>
              </w:rPr>
              <w:t>近三年内至少开设两门（含两门）以上课程，其中，至少一门为本科生课程，且三年内未出现教学事故。</w:t>
            </w:r>
          </w:p>
        </w:tc>
      </w:tr>
      <w:tr w:rsidR="003A624A" w:rsidRPr="006519D1" w:rsidTr="00EE56D1">
        <w:trPr>
          <w:trHeight w:val="942"/>
          <w:jc w:val="center"/>
        </w:trPr>
        <w:tc>
          <w:tcPr>
            <w:tcW w:w="16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4A" w:rsidRPr="006519D1" w:rsidRDefault="003A624A" w:rsidP="001119ED">
            <w:pPr>
              <w:spacing w:beforeLines="50" w:before="156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24A" w:rsidRPr="00415F54" w:rsidRDefault="003A624A" w:rsidP="00642F19">
            <w:pPr>
              <w:spacing w:beforeLines="50" w:before="156" w:line="28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B811A8">
              <w:rPr>
                <w:rFonts w:ascii="仿宋_GB2312" w:eastAsia="仿宋_GB2312" w:hAnsi="宋体" w:hint="eastAsia"/>
                <w:sz w:val="24"/>
              </w:rPr>
              <w:t>教学效果</w:t>
            </w:r>
            <w:r w:rsidR="00642F19">
              <w:rPr>
                <w:rFonts w:ascii="仿宋_GB2312" w:eastAsia="仿宋_GB2312" w:hAnsi="宋体" w:hint="eastAsia"/>
                <w:sz w:val="24"/>
              </w:rPr>
              <w:t>综合评价</w:t>
            </w:r>
            <w:r w:rsidRPr="00B811A8">
              <w:rPr>
                <w:rFonts w:ascii="仿宋_GB2312" w:eastAsia="仿宋_GB2312" w:hAnsi="宋体" w:hint="eastAsia"/>
                <w:sz w:val="24"/>
              </w:rPr>
              <w:t>为优秀。参加过院级青年教师</w:t>
            </w:r>
            <w:r w:rsidR="00642F19">
              <w:rPr>
                <w:rFonts w:ascii="仿宋_GB2312" w:eastAsia="仿宋_GB2312" w:hAnsi="宋体" w:hint="eastAsia"/>
                <w:sz w:val="24"/>
              </w:rPr>
              <w:t>教学</w:t>
            </w:r>
            <w:r w:rsidRPr="00B811A8">
              <w:rPr>
                <w:rFonts w:ascii="仿宋_GB2312" w:eastAsia="仿宋_GB2312" w:hAnsi="宋体" w:hint="eastAsia"/>
                <w:sz w:val="24"/>
              </w:rPr>
              <w:t>竞赛并获一等奖及以上或者获校青年教师</w:t>
            </w:r>
            <w:r w:rsidR="00642F19">
              <w:rPr>
                <w:rFonts w:ascii="仿宋_GB2312" w:eastAsia="仿宋_GB2312" w:hAnsi="宋体" w:hint="eastAsia"/>
                <w:sz w:val="24"/>
              </w:rPr>
              <w:t>教学</w:t>
            </w:r>
            <w:r w:rsidRPr="00B811A8">
              <w:rPr>
                <w:rFonts w:ascii="仿宋_GB2312" w:eastAsia="仿宋_GB2312" w:hAnsi="宋体" w:hint="eastAsia"/>
                <w:sz w:val="24"/>
              </w:rPr>
              <w:t>竞赛二等奖及以上者优先。</w:t>
            </w:r>
          </w:p>
        </w:tc>
      </w:tr>
    </w:tbl>
    <w:p w:rsidR="00F638BA" w:rsidRDefault="00F638BA" w:rsidP="00D0276C">
      <w:pPr>
        <w:rPr>
          <w:rFonts w:ascii="仿宋_GB2312" w:eastAsia="仿宋_GB2312"/>
          <w:sz w:val="28"/>
          <w:szCs w:val="28"/>
        </w:rPr>
      </w:pPr>
    </w:p>
    <w:p w:rsidR="00F638BA" w:rsidRPr="00F638BA" w:rsidRDefault="00F638BA" w:rsidP="00F638BA">
      <w:pPr>
        <w:jc w:val="left"/>
        <w:rPr>
          <w:rFonts w:ascii="仿宋_GB2312" w:eastAsia="仿宋_GB2312"/>
          <w:sz w:val="28"/>
          <w:szCs w:val="28"/>
        </w:rPr>
      </w:pPr>
      <w:r w:rsidRPr="00F638BA"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F638BA" w:rsidRPr="00F638BA" w:rsidRDefault="00F638BA" w:rsidP="00F638BA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F638BA">
        <w:rPr>
          <w:rFonts w:ascii="仿宋_GB2312" w:eastAsia="仿宋_GB2312" w:hint="eastAsia"/>
          <w:b/>
          <w:sz w:val="36"/>
          <w:szCs w:val="36"/>
        </w:rPr>
        <w:t>新乡医学院</w:t>
      </w:r>
      <w:r>
        <w:rPr>
          <w:rFonts w:ascii="仿宋_GB2312" w:eastAsia="仿宋_GB2312" w:hint="eastAsia"/>
          <w:b/>
          <w:sz w:val="36"/>
          <w:szCs w:val="36"/>
        </w:rPr>
        <w:t>青年教学标兵</w:t>
      </w:r>
      <w:r w:rsidRPr="00F638BA">
        <w:rPr>
          <w:rFonts w:ascii="仿宋_GB2312" w:eastAsia="仿宋_GB2312" w:hint="eastAsia"/>
          <w:b/>
          <w:sz w:val="36"/>
          <w:szCs w:val="36"/>
        </w:rPr>
        <w:t>奖</w:t>
      </w:r>
      <w:r>
        <w:rPr>
          <w:rFonts w:ascii="仿宋_GB2312" w:eastAsia="仿宋_GB2312" w:hint="eastAsia"/>
          <w:b/>
          <w:sz w:val="36"/>
          <w:szCs w:val="36"/>
        </w:rPr>
        <w:t>候选</w:t>
      </w:r>
      <w:r w:rsidRPr="00F638BA">
        <w:rPr>
          <w:rFonts w:ascii="仿宋_GB2312" w:eastAsia="仿宋_GB2312" w:hint="eastAsia"/>
          <w:b/>
          <w:sz w:val="36"/>
          <w:szCs w:val="36"/>
        </w:rPr>
        <w:t>人汇总表</w:t>
      </w:r>
    </w:p>
    <w:p w:rsidR="00F638BA" w:rsidRDefault="00F638BA" w:rsidP="00F638BA">
      <w:pPr>
        <w:spacing w:line="300" w:lineRule="auto"/>
        <w:rPr>
          <w:rFonts w:hAnsi="宋体"/>
          <w:szCs w:val="21"/>
        </w:rPr>
      </w:pPr>
    </w:p>
    <w:p w:rsidR="00F638BA" w:rsidRPr="0091753D" w:rsidRDefault="00F638BA" w:rsidP="00F638BA">
      <w:pPr>
        <w:spacing w:line="300" w:lineRule="auto"/>
        <w:rPr>
          <w:sz w:val="13"/>
          <w:szCs w:val="13"/>
        </w:rPr>
      </w:pPr>
      <w:r w:rsidRPr="00DA1889">
        <w:rPr>
          <w:szCs w:val="21"/>
        </w:rPr>
        <w:t xml:space="preserve">                                                 </w:t>
      </w:r>
      <w:r w:rsidRPr="00DA1889">
        <w:rPr>
          <w:rFonts w:hAnsi="宋体" w:hint="eastAsia"/>
          <w:szCs w:val="21"/>
        </w:rPr>
        <w:t>填报时间：</w:t>
      </w:r>
      <w:r w:rsidRPr="00DA1889">
        <w:rPr>
          <w:rFonts w:hAnsi="宋体"/>
          <w:szCs w:val="21"/>
        </w:rPr>
        <w:t xml:space="preserve">     </w:t>
      </w:r>
      <w:r w:rsidRPr="00DA1889">
        <w:rPr>
          <w:rFonts w:hint="eastAsia"/>
          <w:szCs w:val="21"/>
        </w:rPr>
        <w:t>年</w:t>
      </w:r>
      <w:r w:rsidRPr="00DA1889">
        <w:rPr>
          <w:szCs w:val="21"/>
        </w:rPr>
        <w:t xml:space="preserve">     </w:t>
      </w:r>
      <w:r w:rsidRPr="00DA1889">
        <w:rPr>
          <w:rFonts w:hint="eastAsia"/>
          <w:szCs w:val="21"/>
        </w:rPr>
        <w:t>月</w:t>
      </w:r>
      <w:r w:rsidRPr="00DA1889">
        <w:rPr>
          <w:szCs w:val="21"/>
        </w:rPr>
        <w:t xml:space="preserve">     </w:t>
      </w:r>
      <w:r w:rsidRPr="00DA1889">
        <w:rPr>
          <w:rFonts w:hint="eastAsia"/>
          <w:szCs w:val="21"/>
        </w:rPr>
        <w:t>日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071"/>
        <w:gridCol w:w="1134"/>
        <w:gridCol w:w="1477"/>
        <w:gridCol w:w="1134"/>
        <w:gridCol w:w="1560"/>
        <w:gridCol w:w="1101"/>
        <w:gridCol w:w="2127"/>
      </w:tblGrid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 w:rsidRPr="005E02D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 w:rsidRPr="005E02D0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 w:rsidRPr="005E02D0">
              <w:rPr>
                <w:rFonts w:ascii="宋体" w:hAnsi="宋体" w:hint="eastAsia"/>
                <w:szCs w:val="21"/>
              </w:rPr>
              <w:t>最后学历</w:t>
            </w:r>
            <w:r>
              <w:rPr>
                <w:rFonts w:ascii="宋体" w:hAnsi="宋体" w:hint="eastAsia"/>
                <w:szCs w:val="21"/>
              </w:rPr>
              <w:t>/学位</w:t>
            </w: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 w:rsidRPr="005E02D0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 w:rsidRPr="005E02D0">
              <w:rPr>
                <w:rFonts w:ascii="宋体" w:hAnsi="宋体" w:hint="eastAsia"/>
                <w:szCs w:val="21"/>
              </w:rPr>
              <w:t>主讲本科课程</w:t>
            </w: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教学质量评价结果</w:t>
            </w: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院（系、部）名称</w:t>
            </w:r>
          </w:p>
        </w:tc>
      </w:tr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</w:tr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</w:tr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</w:tr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</w:tr>
      <w:tr w:rsidR="00F638BA" w:rsidRPr="005E02D0" w:rsidTr="00CE3072">
        <w:trPr>
          <w:trHeight w:val="851"/>
          <w:jc w:val="center"/>
        </w:trPr>
        <w:tc>
          <w:tcPr>
            <w:tcW w:w="738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638BA" w:rsidRPr="005E02D0" w:rsidRDefault="00F638BA" w:rsidP="00CE3072">
            <w:pPr>
              <w:spacing w:line="338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3A4B95" w:rsidRDefault="003A4B95" w:rsidP="00D0276C">
      <w:pPr>
        <w:rPr>
          <w:rFonts w:ascii="仿宋_GB2312" w:eastAsia="仿宋_GB2312"/>
          <w:sz w:val="28"/>
          <w:szCs w:val="28"/>
        </w:rPr>
      </w:pPr>
    </w:p>
    <w:p w:rsidR="003A4B95" w:rsidRDefault="003A4B95" w:rsidP="00D0276C">
      <w:pPr>
        <w:rPr>
          <w:rFonts w:ascii="仿宋_GB2312" w:eastAsia="仿宋_GB2312"/>
          <w:sz w:val="28"/>
          <w:szCs w:val="28"/>
        </w:rPr>
      </w:pPr>
    </w:p>
    <w:p w:rsidR="003A4B95" w:rsidRDefault="003A4B95" w:rsidP="003A4B95">
      <w:pPr>
        <w:ind w:firstLineChars="700" w:firstLine="2100"/>
        <w:rPr>
          <w:rFonts w:ascii="仿宋_GB2312" w:eastAsia="仿宋_GB2312"/>
          <w:sz w:val="30"/>
          <w:szCs w:val="30"/>
        </w:rPr>
      </w:pPr>
    </w:p>
    <w:p w:rsidR="003A624A" w:rsidRPr="003A4B95" w:rsidRDefault="003A4B95" w:rsidP="003A4B95">
      <w:pPr>
        <w:ind w:firstLineChars="700" w:firstLine="2100"/>
        <w:rPr>
          <w:rFonts w:ascii="仿宋_GB2312" w:eastAsia="仿宋_GB2312"/>
          <w:sz w:val="30"/>
          <w:szCs w:val="30"/>
        </w:rPr>
      </w:pPr>
      <w:r w:rsidRPr="003A4B95">
        <w:rPr>
          <w:rFonts w:ascii="仿宋_GB2312" w:eastAsia="仿宋_GB2312" w:hint="eastAsia"/>
          <w:sz w:val="30"/>
          <w:szCs w:val="30"/>
        </w:rPr>
        <w:t>院（系、部）负责人签字（盖章）：</w:t>
      </w:r>
      <w:r w:rsidR="00F638BA" w:rsidRPr="003A4B95">
        <w:rPr>
          <w:rFonts w:ascii="仿宋_GB2312" w:eastAsia="仿宋_GB2312"/>
          <w:sz w:val="30"/>
          <w:szCs w:val="30"/>
        </w:rPr>
        <w:br w:type="page"/>
      </w:r>
    </w:p>
    <w:p w:rsidR="003A624A" w:rsidRPr="00572C88" w:rsidRDefault="003A624A" w:rsidP="00D0276C">
      <w:pPr>
        <w:rPr>
          <w:rFonts w:ascii="仿宋_GB2312" w:eastAsia="仿宋_GB2312"/>
          <w:sz w:val="28"/>
          <w:szCs w:val="28"/>
        </w:rPr>
      </w:pPr>
      <w:r w:rsidRPr="00572C88">
        <w:rPr>
          <w:rFonts w:ascii="仿宋_GB2312" w:eastAsia="仿宋_GB2312" w:hint="eastAsia"/>
          <w:sz w:val="28"/>
          <w:szCs w:val="28"/>
        </w:rPr>
        <w:t>附件</w:t>
      </w:r>
      <w:r w:rsidR="00F638BA">
        <w:rPr>
          <w:rFonts w:ascii="仿宋_GB2312" w:eastAsia="仿宋_GB2312" w:hint="eastAsia"/>
          <w:sz w:val="28"/>
          <w:szCs w:val="28"/>
        </w:rPr>
        <w:t>3</w:t>
      </w:r>
    </w:p>
    <w:p w:rsidR="003A624A" w:rsidRDefault="003A624A" w:rsidP="00D0276C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3A624A" w:rsidRDefault="003A624A" w:rsidP="00D0276C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乡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医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学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院</w:t>
      </w:r>
    </w:p>
    <w:p w:rsidR="003A624A" w:rsidRPr="00030F06" w:rsidRDefault="003A624A" w:rsidP="00D0276C">
      <w:pPr>
        <w:snapToGrid w:val="0"/>
        <w:jc w:val="center"/>
        <w:rPr>
          <w:rFonts w:ascii="方正小标宋简体" w:eastAsia="方正小标宋简体"/>
          <w:bCs/>
          <w:sz w:val="24"/>
        </w:rPr>
      </w:pPr>
    </w:p>
    <w:p w:rsidR="003A624A" w:rsidRPr="000F768A" w:rsidRDefault="003A624A" w:rsidP="00D0276C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青年教学标兵候选人</w:t>
      </w:r>
      <w:r w:rsidRPr="000F768A">
        <w:rPr>
          <w:rFonts w:ascii="方正小标宋简体" w:eastAsia="方正小标宋简体" w:hint="eastAsia"/>
          <w:bCs/>
          <w:sz w:val="44"/>
          <w:szCs w:val="44"/>
        </w:rPr>
        <w:t>推荐表</w:t>
      </w:r>
    </w:p>
    <w:p w:rsidR="003A624A" w:rsidRPr="000F768A" w:rsidRDefault="003A624A" w:rsidP="00D0276C">
      <w:pPr>
        <w:snapToGrid w:val="0"/>
        <w:jc w:val="center"/>
        <w:rPr>
          <w:rFonts w:ascii="黑体" w:eastAsia="黑体"/>
          <w:bCs/>
          <w:sz w:val="44"/>
          <w:szCs w:val="44"/>
        </w:rPr>
      </w:pPr>
    </w:p>
    <w:p w:rsidR="003A624A" w:rsidRPr="000F768A" w:rsidRDefault="003A624A" w:rsidP="00D0276C">
      <w:pPr>
        <w:snapToGrid w:val="0"/>
        <w:jc w:val="center"/>
        <w:rPr>
          <w:rFonts w:ascii="黑体" w:eastAsia="黑体"/>
          <w:bCs/>
          <w:sz w:val="44"/>
          <w:szCs w:val="44"/>
        </w:rPr>
      </w:pPr>
    </w:p>
    <w:tbl>
      <w:tblPr>
        <w:tblW w:w="7795" w:type="dxa"/>
        <w:jc w:val="center"/>
        <w:tblInd w:w="-511" w:type="dxa"/>
        <w:tblLook w:val="01E0" w:firstRow="1" w:lastRow="1" w:firstColumn="1" w:lastColumn="1" w:noHBand="0" w:noVBand="0"/>
      </w:tblPr>
      <w:tblGrid>
        <w:gridCol w:w="3267"/>
        <w:gridCol w:w="874"/>
        <w:gridCol w:w="3654"/>
      </w:tblGrid>
      <w:tr w:rsidR="003A624A" w:rsidRPr="00644D9A" w:rsidTr="00F262B7">
        <w:trPr>
          <w:trHeight w:hRule="exact" w:val="851"/>
          <w:jc w:val="center"/>
        </w:trPr>
        <w:tc>
          <w:tcPr>
            <w:tcW w:w="3267" w:type="dxa"/>
            <w:vAlign w:val="center"/>
          </w:tcPr>
          <w:p w:rsidR="003A624A" w:rsidRPr="00644D9A" w:rsidRDefault="003A624A" w:rsidP="00F262B7">
            <w:pPr>
              <w:jc w:val="distribute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候</w:t>
            </w:r>
            <w:r w:rsidRPr="00644D9A">
              <w:rPr>
                <w:rFonts w:ascii="宋体" w:eastAsia="仿宋_GB2312" w:hAnsi="宋体"/>
                <w:b/>
                <w:bCs/>
                <w:sz w:val="32"/>
                <w:szCs w:val="32"/>
              </w:rPr>
              <w:t xml:space="preserve">    </w:t>
            </w: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选</w:t>
            </w:r>
            <w:r w:rsidRPr="00644D9A">
              <w:rPr>
                <w:rFonts w:ascii="宋体" w:eastAsia="仿宋_GB2312" w:hAnsi="宋体"/>
                <w:b/>
                <w:bCs/>
                <w:sz w:val="32"/>
                <w:szCs w:val="32"/>
              </w:rPr>
              <w:t xml:space="preserve">    </w:t>
            </w: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874" w:type="dxa"/>
            <w:vAlign w:val="center"/>
          </w:tcPr>
          <w:p w:rsidR="003A624A" w:rsidRPr="00644D9A" w:rsidRDefault="003A624A" w:rsidP="00F262B7">
            <w:pPr>
              <w:jc w:val="center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vAlign w:val="center"/>
          </w:tcPr>
          <w:p w:rsidR="003A624A" w:rsidRPr="00644D9A" w:rsidRDefault="003A624A" w:rsidP="00F262B7">
            <w:pPr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</w:pPr>
            <w:r w:rsidRPr="00644D9A"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3A624A" w:rsidRPr="00644D9A" w:rsidTr="00F262B7">
        <w:trPr>
          <w:trHeight w:hRule="exact" w:val="851"/>
          <w:jc w:val="center"/>
        </w:trPr>
        <w:tc>
          <w:tcPr>
            <w:tcW w:w="3267" w:type="dxa"/>
            <w:vAlign w:val="center"/>
          </w:tcPr>
          <w:p w:rsidR="003A624A" w:rsidRPr="00644D9A" w:rsidRDefault="003A624A" w:rsidP="00F262B7">
            <w:pPr>
              <w:jc w:val="distribute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主</w:t>
            </w:r>
            <w:r w:rsidRPr="00644D9A">
              <w:rPr>
                <w:rFonts w:ascii="宋体" w:eastAsia="仿宋_GB2312" w:hAnsi="宋体"/>
                <w:b/>
                <w:bCs/>
                <w:sz w:val="32"/>
                <w:szCs w:val="32"/>
              </w:rPr>
              <w:t xml:space="preserve">  </w:t>
            </w: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讲</w:t>
            </w:r>
            <w:r w:rsidRPr="00644D9A">
              <w:rPr>
                <w:rFonts w:ascii="宋体" w:eastAsia="仿宋_GB2312" w:hAnsi="宋体"/>
                <w:b/>
                <w:bCs/>
                <w:sz w:val="32"/>
                <w:szCs w:val="32"/>
              </w:rPr>
              <w:t xml:space="preserve">  </w:t>
            </w: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课</w:t>
            </w:r>
            <w:r w:rsidRPr="00644D9A">
              <w:rPr>
                <w:rFonts w:ascii="宋体" w:eastAsia="仿宋_GB2312" w:hAnsi="宋体"/>
                <w:b/>
                <w:bCs/>
                <w:sz w:val="32"/>
                <w:szCs w:val="32"/>
              </w:rPr>
              <w:t xml:space="preserve">  </w:t>
            </w: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874" w:type="dxa"/>
            <w:vAlign w:val="center"/>
          </w:tcPr>
          <w:p w:rsidR="003A624A" w:rsidRPr="00644D9A" w:rsidRDefault="003A624A" w:rsidP="00F262B7">
            <w:pPr>
              <w:jc w:val="center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vAlign w:val="center"/>
          </w:tcPr>
          <w:p w:rsidR="003A624A" w:rsidRPr="00644D9A" w:rsidRDefault="003A624A" w:rsidP="00F262B7">
            <w:pPr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</w:pPr>
            <w:r w:rsidRPr="00644D9A"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3A624A" w:rsidRPr="00644D9A" w:rsidTr="00F262B7">
        <w:trPr>
          <w:trHeight w:hRule="exact" w:val="1324"/>
          <w:jc w:val="center"/>
        </w:trPr>
        <w:tc>
          <w:tcPr>
            <w:tcW w:w="3267" w:type="dxa"/>
            <w:vAlign w:val="center"/>
          </w:tcPr>
          <w:p w:rsidR="003A624A" w:rsidRPr="00644D9A" w:rsidRDefault="003A624A" w:rsidP="00F262B7">
            <w:pPr>
              <w:rPr>
                <w:rFonts w:ascii="宋体" w:eastAsia="仿宋_GB2312" w:hAnsi="宋体"/>
                <w:b/>
                <w:bCs/>
                <w:w w:val="80"/>
                <w:sz w:val="32"/>
                <w:szCs w:val="32"/>
              </w:rPr>
            </w:pPr>
            <w:r w:rsidRPr="00644D9A">
              <w:rPr>
                <w:rFonts w:ascii="宋体" w:eastAsia="仿宋_GB2312" w:hAnsi="宋体" w:hint="eastAsia"/>
                <w:b/>
                <w:bCs/>
                <w:w w:val="80"/>
                <w:sz w:val="32"/>
                <w:szCs w:val="32"/>
              </w:rPr>
              <w:t>院（系、部）名称（盖章）</w:t>
            </w:r>
          </w:p>
        </w:tc>
        <w:tc>
          <w:tcPr>
            <w:tcW w:w="874" w:type="dxa"/>
            <w:vAlign w:val="center"/>
          </w:tcPr>
          <w:p w:rsidR="003A624A" w:rsidRPr="00644D9A" w:rsidRDefault="003A624A" w:rsidP="00F262B7">
            <w:pPr>
              <w:jc w:val="center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vAlign w:val="center"/>
          </w:tcPr>
          <w:p w:rsidR="003A624A" w:rsidRPr="00644D9A" w:rsidRDefault="003A624A" w:rsidP="00F262B7">
            <w:pPr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</w:pPr>
            <w:r w:rsidRPr="00644D9A"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3A624A" w:rsidRPr="00644D9A" w:rsidTr="00F262B7">
        <w:trPr>
          <w:trHeight w:hRule="exact" w:val="1010"/>
          <w:jc w:val="center"/>
        </w:trPr>
        <w:tc>
          <w:tcPr>
            <w:tcW w:w="3267" w:type="dxa"/>
            <w:vAlign w:val="center"/>
          </w:tcPr>
          <w:p w:rsidR="003A624A" w:rsidRPr="00644D9A" w:rsidRDefault="003A624A" w:rsidP="001119ED">
            <w:pPr>
              <w:ind w:left="190" w:hangingChars="59" w:hanging="190"/>
              <w:jc w:val="distribute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  <w:r w:rsidRPr="00644D9A">
              <w:rPr>
                <w:rFonts w:ascii="宋体" w:eastAsia="仿宋_GB2312" w:hAnsi="宋体" w:hint="eastAsia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874" w:type="dxa"/>
            <w:vAlign w:val="center"/>
          </w:tcPr>
          <w:p w:rsidR="003A624A" w:rsidRPr="00644D9A" w:rsidRDefault="003A624A" w:rsidP="00F262B7">
            <w:pPr>
              <w:jc w:val="center"/>
              <w:rPr>
                <w:rFonts w:ascii="宋体" w:eastAsia="仿宋_GB2312" w:hAnsi="宋体"/>
                <w:b/>
                <w:bCs/>
                <w:sz w:val="32"/>
                <w:szCs w:val="32"/>
              </w:rPr>
            </w:pPr>
          </w:p>
        </w:tc>
        <w:tc>
          <w:tcPr>
            <w:tcW w:w="3654" w:type="dxa"/>
            <w:vAlign w:val="center"/>
          </w:tcPr>
          <w:p w:rsidR="003A624A" w:rsidRPr="00644D9A" w:rsidRDefault="003A624A" w:rsidP="00F262B7">
            <w:pPr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</w:pPr>
            <w:r w:rsidRPr="00644D9A">
              <w:rPr>
                <w:rFonts w:ascii="宋体" w:eastAsia="仿宋_GB2312" w:hAnsi="宋体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:rsidR="003A624A" w:rsidRPr="000F768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Pr="000F768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Pr="000F768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</w:p>
    <w:p w:rsidR="003A624A" w:rsidRPr="000F768A" w:rsidRDefault="003A624A" w:rsidP="00D0276C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教务处</w:t>
      </w:r>
      <w:r w:rsidRPr="000F768A">
        <w:rPr>
          <w:rFonts w:ascii="黑体" w:eastAsia="黑体" w:hAnsi="宋体" w:hint="eastAsia"/>
          <w:bCs/>
          <w:sz w:val="36"/>
          <w:szCs w:val="36"/>
        </w:rPr>
        <w:t>制</w:t>
      </w:r>
    </w:p>
    <w:p w:rsidR="003A624A" w:rsidRPr="000F768A" w:rsidRDefault="003A624A" w:rsidP="00D0276C">
      <w:pPr>
        <w:jc w:val="center"/>
        <w:rPr>
          <w:rFonts w:ascii="黑体" w:eastAsia="黑体" w:hAnsi="宋体"/>
          <w:bCs/>
          <w:sz w:val="44"/>
          <w:szCs w:val="44"/>
        </w:rPr>
      </w:pPr>
      <w:r w:rsidRPr="000F768A">
        <w:rPr>
          <w:rFonts w:ascii="黑体" w:eastAsia="黑体" w:hAnsi="宋体" w:hint="eastAsia"/>
          <w:bCs/>
          <w:sz w:val="44"/>
          <w:szCs w:val="44"/>
        </w:rPr>
        <w:t>填</w:t>
      </w:r>
      <w:r w:rsidRPr="000F768A">
        <w:rPr>
          <w:rFonts w:ascii="黑体" w:eastAsia="黑体" w:hAnsi="宋体"/>
          <w:bCs/>
          <w:sz w:val="44"/>
          <w:szCs w:val="44"/>
        </w:rPr>
        <w:t xml:space="preserve">  </w:t>
      </w:r>
      <w:r w:rsidRPr="000F768A">
        <w:rPr>
          <w:rFonts w:ascii="黑体" w:eastAsia="黑体" w:hAnsi="宋体" w:hint="eastAsia"/>
          <w:bCs/>
          <w:sz w:val="44"/>
          <w:szCs w:val="44"/>
        </w:rPr>
        <w:t>表</w:t>
      </w:r>
      <w:r w:rsidRPr="000F768A">
        <w:rPr>
          <w:rFonts w:ascii="黑体" w:eastAsia="黑体" w:hAnsi="宋体"/>
          <w:bCs/>
          <w:sz w:val="44"/>
          <w:szCs w:val="44"/>
        </w:rPr>
        <w:t xml:space="preserve">  </w:t>
      </w:r>
      <w:r w:rsidRPr="000F768A">
        <w:rPr>
          <w:rFonts w:ascii="黑体" w:eastAsia="黑体" w:hAnsi="宋体" w:hint="eastAsia"/>
          <w:bCs/>
          <w:sz w:val="44"/>
          <w:szCs w:val="44"/>
        </w:rPr>
        <w:t>说</w:t>
      </w:r>
      <w:r w:rsidRPr="000F768A">
        <w:rPr>
          <w:rFonts w:ascii="黑体" w:eastAsia="黑体" w:hAnsi="宋体"/>
          <w:bCs/>
          <w:sz w:val="44"/>
          <w:szCs w:val="44"/>
        </w:rPr>
        <w:t xml:space="preserve">  </w:t>
      </w:r>
      <w:r w:rsidRPr="000F768A">
        <w:rPr>
          <w:rFonts w:ascii="黑体" w:eastAsia="黑体" w:hAnsi="宋体" w:hint="eastAsia"/>
          <w:bCs/>
          <w:sz w:val="44"/>
          <w:szCs w:val="44"/>
        </w:rPr>
        <w:t>明</w:t>
      </w:r>
    </w:p>
    <w:p w:rsidR="003A624A" w:rsidRPr="000F768A" w:rsidRDefault="003A624A" w:rsidP="00D0276C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  <w:r w:rsidRPr="000F768A">
        <w:rPr>
          <w:rFonts w:eastAsia="仿宋_GB2312"/>
          <w:bCs/>
          <w:sz w:val="30"/>
          <w:szCs w:val="30"/>
        </w:rPr>
        <w:t xml:space="preserve">1. </w:t>
      </w:r>
      <w:r w:rsidRPr="000F768A">
        <w:rPr>
          <w:rFonts w:eastAsia="仿宋_GB2312" w:hint="eastAsia"/>
          <w:bCs/>
          <w:sz w:val="30"/>
          <w:szCs w:val="30"/>
        </w:rPr>
        <w:t>本表用</w:t>
      </w:r>
      <w:r>
        <w:rPr>
          <w:rFonts w:eastAsia="仿宋_GB2312" w:hint="eastAsia"/>
          <w:bCs/>
          <w:sz w:val="30"/>
          <w:szCs w:val="30"/>
        </w:rPr>
        <w:t>水</w:t>
      </w:r>
      <w:r w:rsidRPr="000F768A">
        <w:rPr>
          <w:rFonts w:eastAsia="仿宋_GB2312" w:hint="eastAsia"/>
          <w:bCs/>
          <w:sz w:val="30"/>
          <w:szCs w:val="30"/>
        </w:rPr>
        <w:t>笔填写，也可直接打印。字迹要求清楚、工整。</w:t>
      </w: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  <w:r w:rsidRPr="000F768A">
        <w:rPr>
          <w:rFonts w:eastAsia="仿宋_GB2312"/>
          <w:bCs/>
          <w:sz w:val="30"/>
          <w:szCs w:val="30"/>
        </w:rPr>
        <w:t xml:space="preserve">2. </w:t>
      </w:r>
      <w:r w:rsidRPr="000F768A">
        <w:rPr>
          <w:rFonts w:eastAsia="仿宋_GB2312" w:hint="eastAsia"/>
          <w:bCs/>
          <w:sz w:val="30"/>
          <w:szCs w:val="30"/>
        </w:rPr>
        <w:t>申请人填写的内容，所在</w:t>
      </w:r>
      <w:r>
        <w:rPr>
          <w:rFonts w:eastAsia="仿宋_GB2312" w:hint="eastAsia"/>
          <w:bCs/>
          <w:sz w:val="30"/>
          <w:szCs w:val="30"/>
        </w:rPr>
        <w:t>院（系、部）</w:t>
      </w:r>
      <w:r w:rsidRPr="000F768A">
        <w:rPr>
          <w:rFonts w:eastAsia="仿宋_GB2312" w:hint="eastAsia"/>
          <w:bCs/>
          <w:sz w:val="30"/>
          <w:szCs w:val="30"/>
        </w:rPr>
        <w:t>负责审核。所填内容必须真实、可靠。</w:t>
      </w: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  <w:r w:rsidRPr="000F768A">
        <w:rPr>
          <w:rFonts w:eastAsia="仿宋_GB2312"/>
          <w:bCs/>
          <w:sz w:val="30"/>
          <w:szCs w:val="30"/>
        </w:rPr>
        <w:t xml:space="preserve">3. </w:t>
      </w:r>
      <w:r w:rsidRPr="000F768A">
        <w:rPr>
          <w:rFonts w:eastAsia="仿宋_GB2312" w:hint="eastAsia"/>
          <w:bCs/>
          <w:sz w:val="30"/>
          <w:szCs w:val="30"/>
        </w:rPr>
        <w:t>教学论文及著作一栏中，所填论文或著作须已在正式刊物上刊出或正式出版。</w:t>
      </w: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  <w:r w:rsidRPr="000F768A">
        <w:rPr>
          <w:rFonts w:eastAsia="仿宋_GB2312"/>
          <w:bCs/>
          <w:sz w:val="30"/>
          <w:szCs w:val="30"/>
        </w:rPr>
        <w:t xml:space="preserve">4. </w:t>
      </w:r>
      <w:r w:rsidRPr="000F768A">
        <w:rPr>
          <w:rFonts w:eastAsia="仿宋_GB2312"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  <w:r w:rsidRPr="000F768A">
        <w:rPr>
          <w:rFonts w:eastAsia="仿宋_GB2312"/>
          <w:bCs/>
          <w:sz w:val="30"/>
          <w:szCs w:val="30"/>
        </w:rPr>
        <w:t xml:space="preserve">5. </w:t>
      </w:r>
      <w:r w:rsidRPr="000F768A">
        <w:rPr>
          <w:rFonts w:eastAsia="仿宋_GB2312" w:hint="eastAsia"/>
          <w:bCs/>
          <w:sz w:val="30"/>
          <w:szCs w:val="30"/>
        </w:rPr>
        <w:t>如表格篇幅不够，可另附纸。</w:t>
      </w: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</w:p>
    <w:p w:rsidR="003A624A" w:rsidRPr="000F768A" w:rsidRDefault="003A624A" w:rsidP="001119ED">
      <w:pPr>
        <w:ind w:firstLineChars="200" w:firstLine="600"/>
        <w:rPr>
          <w:rFonts w:eastAsia="仿宋_GB2312"/>
          <w:bCs/>
          <w:sz w:val="30"/>
          <w:szCs w:val="30"/>
        </w:rPr>
      </w:pPr>
    </w:p>
    <w:p w:rsidR="003A624A" w:rsidRPr="000F768A" w:rsidRDefault="003A624A" w:rsidP="00D0276C">
      <w:pPr>
        <w:rPr>
          <w:rFonts w:ascii="黑体" w:eastAsia="黑体" w:hAnsi="宋体"/>
          <w:bCs/>
          <w:sz w:val="30"/>
          <w:szCs w:val="30"/>
        </w:rPr>
      </w:pPr>
      <w:r w:rsidRPr="000F768A">
        <w:rPr>
          <w:rFonts w:eastAsia="仿宋_GB2312"/>
          <w:bCs/>
          <w:sz w:val="28"/>
          <w:szCs w:val="28"/>
        </w:rPr>
        <w:br w:type="page"/>
      </w:r>
      <w:r w:rsidRPr="000F768A">
        <w:rPr>
          <w:rFonts w:ascii="黑体" w:eastAsia="黑体" w:hAnsi="宋体" w:hint="eastAsia"/>
          <w:bCs/>
          <w:sz w:val="30"/>
          <w:szCs w:val="30"/>
        </w:rPr>
        <w:lastRenderedPageBreak/>
        <w:t>一、基本情况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1"/>
        <w:gridCol w:w="193"/>
        <w:gridCol w:w="1011"/>
        <w:gridCol w:w="1256"/>
        <w:gridCol w:w="1067"/>
        <w:gridCol w:w="387"/>
        <w:gridCol w:w="1280"/>
        <w:gridCol w:w="712"/>
        <w:gridCol w:w="515"/>
      </w:tblGrid>
      <w:tr w:rsidR="003A624A" w:rsidRPr="000F768A" w:rsidTr="00F262B7">
        <w:trPr>
          <w:trHeight w:val="74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姓</w:t>
            </w:r>
            <w:r w:rsidRPr="000F768A">
              <w:rPr>
                <w:rFonts w:ascii="宋体" w:eastAsia="仿宋_GB2312" w:hAnsi="宋体"/>
                <w:bCs/>
                <w:sz w:val="24"/>
              </w:rPr>
              <w:t xml:space="preserve">    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名</w:t>
            </w:r>
          </w:p>
        </w:tc>
        <w:tc>
          <w:tcPr>
            <w:tcW w:w="1443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751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18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302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443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民</w:t>
            </w:r>
            <w:r w:rsidRPr="000F768A">
              <w:rPr>
                <w:rFonts w:ascii="宋体" w:eastAsia="仿宋_GB2312" w:hAnsi="宋体"/>
                <w:bCs/>
                <w:sz w:val="24"/>
              </w:rPr>
              <w:t xml:space="preserve">    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族</w:t>
            </w:r>
          </w:p>
        </w:tc>
        <w:tc>
          <w:tcPr>
            <w:tcW w:w="1471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授予单位</w:t>
            </w: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51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授予时间</w:t>
            </w:r>
          </w:p>
        </w:tc>
        <w:tc>
          <w:tcPr>
            <w:tcW w:w="720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参加工作时间</w:t>
            </w:r>
          </w:p>
        </w:tc>
        <w:tc>
          <w:tcPr>
            <w:tcW w:w="1443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/>
                <w:bCs/>
                <w:sz w:val="24"/>
              </w:rPr>
              <w:t xml:space="preserve"> 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年</w:t>
            </w:r>
            <w:r w:rsidRPr="000F768A">
              <w:rPr>
                <w:rFonts w:ascii="宋体" w:eastAsia="仿宋_GB2312" w:hAnsi="宋体"/>
                <w:bCs/>
                <w:sz w:val="24"/>
              </w:rPr>
              <w:t xml:space="preserve">    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月</w:t>
            </w: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1471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/>
                <w:bCs/>
                <w:sz w:val="24"/>
              </w:rPr>
              <w:t xml:space="preserve">      </w:t>
            </w:r>
          </w:p>
        </w:tc>
      </w:tr>
      <w:tr w:rsidR="003A624A" w:rsidRPr="000F768A" w:rsidTr="00F262B7">
        <w:trPr>
          <w:trHeight w:val="68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专业技术职务</w:t>
            </w:r>
          </w:p>
        </w:tc>
        <w:tc>
          <w:tcPr>
            <w:tcW w:w="1443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移动电话</w:t>
            </w:r>
          </w:p>
        </w:tc>
        <w:tc>
          <w:tcPr>
            <w:tcW w:w="1471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固定电话</w:t>
            </w:r>
          </w:p>
        </w:tc>
        <w:tc>
          <w:tcPr>
            <w:tcW w:w="1443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电子信箱</w:t>
            </w:r>
          </w:p>
        </w:tc>
        <w:tc>
          <w:tcPr>
            <w:tcW w:w="1471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1481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C507EB">
              <w:rPr>
                <w:rFonts w:ascii="宋体" w:eastAsia="仿宋_GB2312" w:hAnsi="宋体" w:hint="eastAsia"/>
                <w:bCs/>
                <w:sz w:val="24"/>
              </w:rPr>
              <w:t>本学年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奖励</w:t>
            </w:r>
          </w:p>
        </w:tc>
        <w:tc>
          <w:tcPr>
            <w:tcW w:w="3767" w:type="pct"/>
            <w:gridSpan w:val="8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762"/>
        </w:trPr>
        <w:tc>
          <w:tcPr>
            <w:tcW w:w="1233" w:type="pct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576FF8">
              <w:rPr>
                <w:rFonts w:ascii="宋体" w:eastAsia="仿宋_GB2312" w:hAnsi="宋体" w:hint="eastAsia"/>
                <w:bCs/>
                <w:sz w:val="24"/>
              </w:rPr>
              <w:t>本学年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学生评价情况</w:t>
            </w:r>
          </w:p>
        </w:tc>
        <w:tc>
          <w:tcPr>
            <w:tcW w:w="3767" w:type="pct"/>
            <w:gridSpan w:val="8"/>
            <w:vAlign w:val="center"/>
          </w:tcPr>
          <w:p w:rsidR="003A624A" w:rsidRPr="000F768A" w:rsidRDefault="003A624A" w:rsidP="00F262B7">
            <w:pPr>
              <w:spacing w:line="36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cantSplit/>
          <w:trHeight w:val="495"/>
        </w:trPr>
        <w:tc>
          <w:tcPr>
            <w:tcW w:w="5000" w:type="pct"/>
            <w:gridSpan w:val="9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主要学习、工作简历</w:t>
            </w:r>
            <w:r>
              <w:rPr>
                <w:rFonts w:ascii="宋体" w:eastAsia="仿宋_GB2312" w:hAnsi="宋体" w:hint="eastAsia"/>
                <w:bCs/>
                <w:sz w:val="24"/>
              </w:rPr>
              <w:t>（从大学阶段开始填）</w:t>
            </w:r>
          </w:p>
        </w:tc>
      </w:tr>
      <w:tr w:rsidR="003A624A" w:rsidRPr="000F768A" w:rsidTr="00F262B7">
        <w:trPr>
          <w:cantSplit/>
          <w:trHeight w:val="770"/>
        </w:trPr>
        <w:tc>
          <w:tcPr>
            <w:tcW w:w="134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1956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学习</w:t>
            </w:r>
            <w:r w:rsidRPr="000F768A">
              <w:rPr>
                <w:rFonts w:ascii="宋体" w:eastAsia="仿宋_GB2312" w:hAnsi="宋体"/>
                <w:bCs/>
                <w:sz w:val="24"/>
              </w:rPr>
              <w:t>/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698" w:type="pct"/>
            <w:gridSpan w:val="4"/>
            <w:vAlign w:val="center"/>
          </w:tcPr>
          <w:p w:rsidR="003A624A" w:rsidRPr="000F768A" w:rsidRDefault="003A624A" w:rsidP="00D10DE4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所学专业</w:t>
            </w:r>
            <w:r w:rsidRPr="000F768A">
              <w:rPr>
                <w:rFonts w:ascii="宋体" w:eastAsia="仿宋_GB2312" w:hAnsi="宋体"/>
                <w:bCs/>
                <w:sz w:val="24"/>
              </w:rPr>
              <w:t>/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所从事学科领域</w:t>
            </w:r>
          </w:p>
        </w:tc>
      </w:tr>
      <w:tr w:rsidR="003A624A" w:rsidRPr="000F768A" w:rsidTr="00F262B7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8" w:type="pct"/>
            <w:gridSpan w:val="4"/>
            <w:vAlign w:val="center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Pr="000F768A" w:rsidRDefault="003A624A" w:rsidP="00D0276C">
      <w:pPr>
        <w:rPr>
          <w:rFonts w:ascii="黑体" w:eastAsia="黑体" w:hAnsi="宋体"/>
          <w:bCs/>
          <w:sz w:val="30"/>
          <w:szCs w:val="30"/>
        </w:rPr>
      </w:pPr>
      <w:r w:rsidRPr="000F768A">
        <w:rPr>
          <w:rFonts w:ascii="宋体" w:eastAsia="仿宋_GB2312" w:hAnsi="宋体"/>
          <w:sz w:val="30"/>
          <w:szCs w:val="30"/>
        </w:rPr>
        <w:br w:type="page"/>
      </w:r>
      <w:r w:rsidRPr="000F768A">
        <w:rPr>
          <w:rFonts w:ascii="黑体" w:eastAsia="黑体" w:hAnsi="宋体" w:hint="eastAsia"/>
          <w:bCs/>
          <w:sz w:val="30"/>
          <w:szCs w:val="30"/>
        </w:rPr>
        <w:lastRenderedPageBreak/>
        <w:t>二、教学工作情况</w:t>
      </w:r>
    </w:p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t xml:space="preserve">1.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主讲本科课程情况</w:t>
      </w:r>
    </w:p>
    <w:tbl>
      <w:tblPr>
        <w:tblW w:w="4882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1"/>
        <w:gridCol w:w="1599"/>
        <w:gridCol w:w="1599"/>
        <w:gridCol w:w="2014"/>
        <w:gridCol w:w="1038"/>
      </w:tblGrid>
      <w:tr w:rsidR="003A624A" w:rsidRPr="000F768A" w:rsidTr="00F262B7">
        <w:trPr>
          <w:trHeight w:val="680"/>
        </w:trPr>
        <w:tc>
          <w:tcPr>
            <w:tcW w:w="1244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课程名称</w:t>
            </w:r>
          </w:p>
        </w:tc>
        <w:tc>
          <w:tcPr>
            <w:tcW w:w="961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961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本人实际课堂教学学时</w:t>
            </w:r>
          </w:p>
        </w:tc>
        <w:tc>
          <w:tcPr>
            <w:tcW w:w="1210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授课</w:t>
            </w:r>
            <w:r>
              <w:rPr>
                <w:rFonts w:ascii="宋体" w:eastAsia="仿宋_GB2312" w:hAnsi="宋体" w:hint="eastAsia"/>
                <w:bCs/>
                <w:sz w:val="24"/>
              </w:rPr>
              <w:t>专业</w:t>
            </w:r>
          </w:p>
        </w:tc>
        <w:tc>
          <w:tcPr>
            <w:tcW w:w="624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总人数</w:t>
            </w: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585"/>
        </w:trPr>
        <w:tc>
          <w:tcPr>
            <w:tcW w:w="124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61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0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24" w:type="pct"/>
          </w:tcPr>
          <w:p w:rsidR="003A624A" w:rsidRPr="000F768A" w:rsidRDefault="003A624A" w:rsidP="00F262B7">
            <w:pPr>
              <w:spacing w:line="36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t xml:space="preserve">2.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承担</w:t>
      </w:r>
      <w:r>
        <w:rPr>
          <w:rFonts w:ascii="楷体_GB2312" w:eastAsia="楷体_GB2312" w:hAnsi="宋体" w:hint="eastAsia"/>
          <w:bCs/>
          <w:sz w:val="30"/>
          <w:szCs w:val="30"/>
        </w:rPr>
        <w:t>其他层次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课程情况</w:t>
      </w:r>
    </w:p>
    <w:tbl>
      <w:tblPr>
        <w:tblW w:w="4846" w:type="pct"/>
        <w:jc w:val="center"/>
        <w:tblInd w:w="2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4"/>
        <w:gridCol w:w="1379"/>
        <w:gridCol w:w="857"/>
        <w:gridCol w:w="1355"/>
        <w:gridCol w:w="1355"/>
      </w:tblGrid>
      <w:tr w:rsidR="003A624A" w:rsidRPr="000F768A" w:rsidTr="00F262B7">
        <w:trPr>
          <w:trHeight w:val="680"/>
          <w:jc w:val="center"/>
        </w:trPr>
        <w:tc>
          <w:tcPr>
            <w:tcW w:w="2006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课程名称</w:t>
            </w:r>
          </w:p>
        </w:tc>
        <w:tc>
          <w:tcPr>
            <w:tcW w:w="835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519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学时</w:t>
            </w:r>
          </w:p>
        </w:tc>
        <w:tc>
          <w:tcPr>
            <w:tcW w:w="820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授课</w:t>
            </w:r>
            <w:r>
              <w:rPr>
                <w:rFonts w:ascii="宋体" w:eastAsia="仿宋_GB2312" w:hAnsi="宋体" w:hint="eastAsia"/>
                <w:bCs/>
                <w:sz w:val="24"/>
              </w:rPr>
              <w:t>专业</w:t>
            </w:r>
          </w:p>
        </w:tc>
        <w:tc>
          <w:tcPr>
            <w:tcW w:w="820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总人数</w:t>
            </w: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200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5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19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200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5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19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200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5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19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0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t xml:space="preserve">3.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其他教学环节</w:t>
      </w:r>
      <w:r w:rsidRPr="000F768A">
        <w:rPr>
          <w:rFonts w:ascii="宋体" w:eastAsia="仿宋_GB2312" w:hAnsi="宋体" w:hint="eastAsia"/>
          <w:bCs/>
          <w:sz w:val="24"/>
        </w:rPr>
        <w:t>（含指导本科生</w:t>
      </w:r>
      <w:r>
        <w:rPr>
          <w:rFonts w:ascii="宋体" w:eastAsia="仿宋_GB2312" w:hAnsi="宋体" w:hint="eastAsia"/>
          <w:bCs/>
          <w:sz w:val="24"/>
        </w:rPr>
        <w:t>见</w:t>
      </w:r>
      <w:r w:rsidRPr="000F768A">
        <w:rPr>
          <w:rFonts w:ascii="宋体" w:eastAsia="仿宋_GB2312" w:hAnsi="宋体" w:hint="eastAsia"/>
          <w:bCs/>
          <w:sz w:val="24"/>
        </w:rPr>
        <w:t>实习、</w:t>
      </w:r>
      <w:r>
        <w:rPr>
          <w:rFonts w:ascii="宋体" w:eastAsia="仿宋_GB2312" w:hAnsi="宋体" w:hint="eastAsia"/>
          <w:bCs/>
          <w:sz w:val="24"/>
        </w:rPr>
        <w:t>大创计划</w:t>
      </w:r>
      <w:r w:rsidRPr="000F768A">
        <w:rPr>
          <w:rFonts w:ascii="宋体" w:eastAsia="仿宋_GB2312" w:hAnsi="宋体" w:hint="eastAsia"/>
          <w:bCs/>
          <w:sz w:val="24"/>
        </w:rPr>
        <w:t>、</w:t>
      </w:r>
      <w:r>
        <w:rPr>
          <w:rFonts w:ascii="宋体" w:eastAsia="仿宋_GB2312" w:hAnsi="宋体" w:hint="eastAsia"/>
          <w:bCs/>
          <w:sz w:val="24"/>
        </w:rPr>
        <w:t>课程设计、毕业论文</w:t>
      </w:r>
      <w:r w:rsidRPr="000F768A">
        <w:rPr>
          <w:rFonts w:ascii="宋体" w:eastAsia="仿宋_GB2312" w:hAnsi="宋体" w:hint="eastAsia"/>
          <w:bCs/>
          <w:sz w:val="24"/>
        </w:rPr>
        <w:t>及毕业设计等）</w:t>
      </w:r>
    </w:p>
    <w:tbl>
      <w:tblPr>
        <w:tblW w:w="4891" w:type="pct"/>
        <w:jc w:val="center"/>
        <w:tblInd w:w="2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5"/>
        <w:gridCol w:w="1378"/>
        <w:gridCol w:w="2553"/>
        <w:gridCol w:w="1090"/>
      </w:tblGrid>
      <w:tr w:rsidR="003A624A" w:rsidRPr="000F768A" w:rsidTr="00F262B7">
        <w:trPr>
          <w:trHeight w:val="680"/>
          <w:jc w:val="center"/>
        </w:trPr>
        <w:tc>
          <w:tcPr>
            <w:tcW w:w="1988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教学环节</w:t>
            </w:r>
          </w:p>
        </w:tc>
        <w:tc>
          <w:tcPr>
            <w:tcW w:w="826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1531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指导学生专业</w:t>
            </w:r>
          </w:p>
        </w:tc>
        <w:tc>
          <w:tcPr>
            <w:tcW w:w="654" w:type="pct"/>
            <w:vAlign w:val="center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总人数</w:t>
            </w: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1988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31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54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1988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31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54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80"/>
          <w:jc w:val="center"/>
        </w:trPr>
        <w:tc>
          <w:tcPr>
            <w:tcW w:w="1988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6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31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654" w:type="pct"/>
          </w:tcPr>
          <w:p w:rsidR="003A624A" w:rsidRPr="000F768A" w:rsidRDefault="003A624A" w:rsidP="00F262B7">
            <w:pPr>
              <w:spacing w:line="300" w:lineRule="auto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</w:p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</w:p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lastRenderedPageBreak/>
        <w:t>4.</w:t>
      </w:r>
      <w:r w:rsidRPr="00C507EB">
        <w:rPr>
          <w:rFonts w:ascii="楷体_GB2312" w:eastAsia="楷体_GB2312" w:hAnsi="宋体"/>
          <w:bCs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教学</w:t>
      </w:r>
      <w:r>
        <w:rPr>
          <w:rFonts w:ascii="楷体_GB2312" w:eastAsia="楷体_GB2312" w:hAnsi="宋体" w:hint="eastAsia"/>
          <w:bCs/>
          <w:sz w:val="30"/>
          <w:szCs w:val="30"/>
        </w:rPr>
        <w:t>获奖及推广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应用情况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5"/>
      </w:tblGrid>
      <w:tr w:rsidR="003A624A" w:rsidRPr="000F768A" w:rsidTr="00F262B7">
        <w:trPr>
          <w:trHeight w:val="680"/>
        </w:trPr>
        <w:tc>
          <w:tcPr>
            <w:tcW w:w="8535" w:type="dxa"/>
            <w:vAlign w:val="center"/>
          </w:tcPr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（限填</w:t>
            </w:r>
            <w:r>
              <w:rPr>
                <w:rFonts w:ascii="宋体" w:eastAsia="仿宋_GB2312" w:hAnsi="宋体" w:hint="eastAsia"/>
                <w:bCs/>
                <w:sz w:val="24"/>
              </w:rPr>
              <w:t>校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级以上及相当的奖励，并附奖励证书复印件，</w:t>
            </w:r>
            <w:r w:rsidRPr="000F768A">
              <w:rPr>
                <w:rFonts w:ascii="宋体" w:eastAsia="仿宋_GB2312" w:hAnsi="宋体" w:hint="eastAsia"/>
                <w:sz w:val="24"/>
              </w:rPr>
              <w:t>注明本人排名及时间、推广应用范围。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）</w:t>
            </w: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2C2B58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</w:tc>
      </w:tr>
    </w:tbl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t xml:space="preserve">5.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教学内容更新和教学方法改革情况</w:t>
      </w:r>
    </w:p>
    <w:tbl>
      <w:tblPr>
        <w:tblW w:w="8541" w:type="dxa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</w:tblGrid>
      <w:tr w:rsidR="003A624A" w:rsidRPr="000F768A" w:rsidTr="00F262B7">
        <w:trPr>
          <w:trHeight w:val="680"/>
          <w:jc w:val="center"/>
        </w:trPr>
        <w:tc>
          <w:tcPr>
            <w:tcW w:w="8541" w:type="dxa"/>
            <w:vAlign w:val="center"/>
          </w:tcPr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  <w:p w:rsidR="003A624A" w:rsidRPr="000F768A" w:rsidRDefault="003A624A" w:rsidP="00F262B7">
            <w:pPr>
              <w:rPr>
                <w:rFonts w:ascii="宋体" w:eastAsia="仿宋_GB2312" w:hAnsi="宋体"/>
                <w:b/>
                <w:bCs/>
                <w:sz w:val="24"/>
                <w:szCs w:val="30"/>
              </w:rPr>
            </w:pPr>
          </w:p>
        </w:tc>
      </w:tr>
    </w:tbl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t xml:space="preserve">6.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承担教学改革项目情况</w:t>
      </w:r>
    </w:p>
    <w:tbl>
      <w:tblPr>
        <w:tblW w:w="498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2"/>
        <w:gridCol w:w="1525"/>
        <w:gridCol w:w="1704"/>
        <w:gridCol w:w="1974"/>
        <w:gridCol w:w="1517"/>
      </w:tblGrid>
      <w:tr w:rsidR="003A624A" w:rsidRPr="000F768A" w:rsidTr="00F262B7">
        <w:trPr>
          <w:trHeight w:val="617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项目名称</w:t>
            </w: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项目来源</w:t>
            </w: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经费（万元）</w:t>
            </w: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主持</w:t>
            </w:r>
            <w:r w:rsidRPr="000F768A">
              <w:rPr>
                <w:rFonts w:ascii="宋体" w:eastAsia="仿宋_GB2312" w:hAnsi="宋体"/>
                <w:bCs/>
                <w:sz w:val="24"/>
              </w:rPr>
              <w:t>/</w:t>
            </w:r>
            <w:r w:rsidRPr="000F768A">
              <w:rPr>
                <w:rFonts w:ascii="宋体" w:eastAsia="仿宋_GB2312" w:hAnsi="宋体" w:hint="eastAsia"/>
                <w:bCs/>
                <w:sz w:val="24"/>
              </w:rPr>
              <w:t>参加顺序</w:t>
            </w: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bCs/>
                <w:sz w:val="24"/>
              </w:rPr>
              <w:t>起止日期</w:t>
            </w: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048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7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61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B21F4F" w:rsidRDefault="00B21F4F" w:rsidP="00D0276C">
      <w:pPr>
        <w:rPr>
          <w:rFonts w:ascii="楷体_GB2312" w:eastAsia="楷体_GB2312" w:hAnsi="宋体"/>
          <w:bCs/>
          <w:sz w:val="30"/>
          <w:szCs w:val="30"/>
        </w:rPr>
      </w:pPr>
    </w:p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 w:rsidRPr="000F768A">
        <w:rPr>
          <w:rFonts w:ascii="楷体_GB2312" w:eastAsia="楷体_GB2312" w:hAnsi="宋体"/>
          <w:bCs/>
          <w:sz w:val="30"/>
          <w:szCs w:val="30"/>
        </w:rPr>
        <w:lastRenderedPageBreak/>
        <w:t xml:space="preserve">7.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教学改革与研究论文、专著及主编</w:t>
      </w:r>
      <w:r>
        <w:rPr>
          <w:rFonts w:ascii="楷体_GB2312" w:eastAsia="楷体_GB2312" w:hAnsi="宋体" w:hint="eastAsia"/>
          <w:bCs/>
          <w:sz w:val="30"/>
          <w:szCs w:val="30"/>
        </w:rPr>
        <w:t>、参编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教材情况</w:t>
      </w:r>
    </w:p>
    <w:tbl>
      <w:tblPr>
        <w:tblW w:w="5000" w:type="pct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0"/>
        <w:gridCol w:w="2952"/>
        <w:gridCol w:w="2170"/>
      </w:tblGrid>
      <w:tr w:rsidR="003A624A" w:rsidRPr="000F768A" w:rsidTr="00F262B7">
        <w:trPr>
          <w:trHeight w:val="729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论文题目、专著名称</w:t>
            </w:r>
            <w:r w:rsidRPr="000F768A">
              <w:rPr>
                <w:rFonts w:ascii="宋体" w:eastAsia="仿宋_GB2312" w:hAnsi="宋体"/>
                <w:sz w:val="24"/>
              </w:rPr>
              <w:t>/</w:t>
            </w:r>
            <w:r>
              <w:rPr>
                <w:rFonts w:ascii="宋体" w:eastAsia="仿宋_GB2312" w:hAnsi="宋体" w:hint="eastAsia"/>
                <w:sz w:val="24"/>
              </w:rPr>
              <w:t>教材名称（文章限通讯作者或前</w:t>
            </w:r>
            <w:r>
              <w:rPr>
                <w:rFonts w:ascii="宋体" w:eastAsia="仿宋_GB2312" w:hAnsi="宋体"/>
                <w:sz w:val="24"/>
              </w:rPr>
              <w:t>2</w:t>
            </w:r>
            <w:r>
              <w:rPr>
                <w:rFonts w:ascii="宋体" w:eastAsia="仿宋_GB2312" w:hAnsi="宋体" w:hint="eastAsia"/>
                <w:sz w:val="24"/>
              </w:rPr>
              <w:t>名</w:t>
            </w:r>
            <w:r w:rsidRPr="000F768A">
              <w:rPr>
                <w:rFonts w:ascii="宋体" w:eastAsia="仿宋_GB2312" w:hAnsi="宋体" w:hint="eastAsia"/>
                <w:sz w:val="24"/>
              </w:rPr>
              <w:t>）</w:t>
            </w: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期刊名称、卷次</w:t>
            </w:r>
            <w:r w:rsidRPr="000F768A">
              <w:rPr>
                <w:rFonts w:ascii="宋体" w:eastAsia="仿宋_GB2312" w:hAnsi="宋体"/>
                <w:sz w:val="24"/>
              </w:rPr>
              <w:t>/</w:t>
            </w:r>
            <w:r w:rsidRPr="000F768A">
              <w:rPr>
                <w:rFonts w:ascii="宋体" w:eastAsia="仿宋_GB2312" w:hAnsi="宋体" w:hint="eastAsia"/>
                <w:sz w:val="24"/>
              </w:rPr>
              <w:t>出版社</w:t>
            </w: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bCs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时</w:t>
            </w:r>
            <w:r w:rsidRPr="000F768A">
              <w:rPr>
                <w:rFonts w:ascii="宋体" w:eastAsia="仿宋_GB2312" w:hAnsi="宋体"/>
                <w:sz w:val="24"/>
              </w:rPr>
              <w:t xml:space="preserve"> </w:t>
            </w:r>
            <w:r w:rsidRPr="000F768A">
              <w:rPr>
                <w:rFonts w:ascii="宋体" w:eastAsia="仿宋_GB2312" w:hAnsi="宋体" w:hint="eastAsia"/>
                <w:sz w:val="24"/>
              </w:rPr>
              <w:t>间</w:t>
            </w: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7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3A624A" w:rsidRPr="000F768A" w:rsidTr="00F262B7">
        <w:trPr>
          <w:trHeight w:val="618"/>
          <w:jc w:val="center"/>
        </w:trPr>
        <w:tc>
          <w:tcPr>
            <w:tcW w:w="1995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32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3" w:type="pct"/>
            <w:vAlign w:val="center"/>
          </w:tcPr>
          <w:p w:rsidR="003A624A" w:rsidRPr="000F768A" w:rsidRDefault="003A624A" w:rsidP="00F262B7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Pr="000F768A" w:rsidRDefault="003A624A" w:rsidP="00D0276C">
      <w:pPr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/>
          <w:bCs/>
          <w:sz w:val="30"/>
          <w:szCs w:val="30"/>
        </w:rPr>
        <w:t>8</w:t>
      </w:r>
      <w:r w:rsidRPr="000F768A">
        <w:rPr>
          <w:rFonts w:ascii="楷体_GB2312" w:eastAsia="楷体_GB2312" w:hAnsi="宋体"/>
          <w:bCs/>
          <w:sz w:val="30"/>
          <w:szCs w:val="30"/>
        </w:rPr>
        <w:t>.</w:t>
      </w:r>
      <w:r w:rsidRPr="00C507EB">
        <w:rPr>
          <w:rFonts w:ascii="楷体_GB2312" w:eastAsia="楷体_GB2312" w:hAnsi="宋体"/>
          <w:bCs/>
          <w:sz w:val="30"/>
          <w:szCs w:val="30"/>
        </w:rPr>
        <w:t xml:space="preserve"> </w:t>
      </w:r>
      <w:r>
        <w:rPr>
          <w:rFonts w:ascii="楷体_GB2312" w:eastAsia="楷体_GB2312" w:hAnsi="宋体" w:hint="eastAsia"/>
          <w:bCs/>
          <w:sz w:val="30"/>
          <w:szCs w:val="30"/>
        </w:rPr>
        <w:t>本学年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教学</w:t>
      </w:r>
      <w:r>
        <w:rPr>
          <w:rFonts w:ascii="楷体_GB2312" w:eastAsia="楷体_GB2312" w:hAnsi="宋体" w:hint="eastAsia"/>
          <w:bCs/>
          <w:sz w:val="30"/>
          <w:szCs w:val="30"/>
        </w:rPr>
        <w:t>及科研</w:t>
      </w:r>
      <w:r w:rsidRPr="000F768A">
        <w:rPr>
          <w:rFonts w:ascii="楷体_GB2312" w:eastAsia="楷体_GB2312" w:hAnsi="宋体" w:hint="eastAsia"/>
          <w:bCs/>
          <w:sz w:val="30"/>
          <w:szCs w:val="30"/>
        </w:rPr>
        <w:t>情况</w:t>
      </w:r>
    </w:p>
    <w:tbl>
      <w:tblPr>
        <w:tblW w:w="5000" w:type="pct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A624A" w:rsidRPr="000F768A" w:rsidTr="00E02D10">
        <w:trPr>
          <w:trHeight w:val="4469"/>
          <w:jc w:val="center"/>
        </w:trPr>
        <w:tc>
          <w:tcPr>
            <w:tcW w:w="5000" w:type="pct"/>
          </w:tcPr>
          <w:p w:rsidR="003A624A" w:rsidRPr="000F768A" w:rsidRDefault="003A624A" w:rsidP="00E02D10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（综述本学年教学及教学研究工作）</w:t>
            </w:r>
          </w:p>
          <w:p w:rsidR="003A624A" w:rsidRPr="000F768A" w:rsidRDefault="003A624A" w:rsidP="00E02D10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  <w:p w:rsidR="003A624A" w:rsidRPr="000F768A" w:rsidRDefault="003A624A" w:rsidP="00E02D10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  <w:p w:rsidR="003A624A" w:rsidRPr="000F768A" w:rsidRDefault="003A624A" w:rsidP="00E02D10">
            <w:pPr>
              <w:snapToGrid w:val="0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:rsidR="003A624A" w:rsidRPr="000F768A" w:rsidRDefault="003A624A" w:rsidP="001119ED">
      <w:pPr>
        <w:spacing w:beforeLines="50" w:before="156" w:line="360" w:lineRule="auto"/>
        <w:jc w:val="right"/>
        <w:rPr>
          <w:rFonts w:ascii="楷体_GB2312" w:eastAsia="楷体_GB2312" w:hAnsi="宋体"/>
          <w:bCs/>
          <w:sz w:val="24"/>
        </w:rPr>
      </w:pPr>
      <w:r w:rsidRPr="000F768A">
        <w:rPr>
          <w:rFonts w:ascii="楷体_GB2312" w:eastAsia="楷体_GB2312" w:hAnsi="宋体" w:hint="eastAsia"/>
          <w:sz w:val="28"/>
          <w:szCs w:val="28"/>
        </w:rPr>
        <w:t>本人签字：</w:t>
      </w:r>
      <w:r w:rsidRPr="000F768A">
        <w:rPr>
          <w:rFonts w:ascii="楷体_GB2312" w:eastAsia="楷体_GB2312" w:hAnsi="宋体"/>
          <w:sz w:val="28"/>
          <w:szCs w:val="28"/>
        </w:rPr>
        <w:t xml:space="preserve">               </w:t>
      </w:r>
      <w:r w:rsidRPr="000F768A">
        <w:rPr>
          <w:rFonts w:ascii="楷体_GB2312" w:eastAsia="楷体_GB2312" w:hAnsi="宋体" w:hint="eastAsia"/>
          <w:sz w:val="28"/>
          <w:szCs w:val="28"/>
        </w:rPr>
        <w:t>年</w:t>
      </w:r>
      <w:r w:rsidRPr="000F768A">
        <w:rPr>
          <w:rFonts w:ascii="楷体_GB2312" w:eastAsia="楷体_GB2312" w:hAnsi="宋体"/>
          <w:sz w:val="28"/>
          <w:szCs w:val="28"/>
        </w:rPr>
        <w:t xml:space="preserve">   </w:t>
      </w:r>
      <w:r w:rsidRPr="000F768A">
        <w:rPr>
          <w:rFonts w:ascii="楷体_GB2312" w:eastAsia="楷体_GB2312" w:hAnsi="宋体" w:hint="eastAsia"/>
          <w:sz w:val="28"/>
          <w:szCs w:val="28"/>
        </w:rPr>
        <w:t>月</w:t>
      </w:r>
      <w:r w:rsidRPr="000F768A">
        <w:rPr>
          <w:rFonts w:ascii="楷体_GB2312" w:eastAsia="楷体_GB2312" w:hAnsi="宋体"/>
          <w:sz w:val="28"/>
          <w:szCs w:val="28"/>
        </w:rPr>
        <w:t xml:space="preserve">   </w:t>
      </w:r>
      <w:r w:rsidRPr="000F768A">
        <w:rPr>
          <w:rFonts w:ascii="楷体_GB2312" w:eastAsia="楷体_GB2312" w:hAnsi="宋体" w:hint="eastAsia"/>
          <w:sz w:val="28"/>
          <w:szCs w:val="28"/>
        </w:rPr>
        <w:t>日</w:t>
      </w:r>
    </w:p>
    <w:p w:rsidR="00B21F4F" w:rsidRDefault="00B21F4F" w:rsidP="001119ED">
      <w:pPr>
        <w:spacing w:beforeLines="15" w:before="46"/>
        <w:rPr>
          <w:rFonts w:ascii="黑体" w:eastAsia="黑体" w:hAnsi="宋体"/>
          <w:bCs/>
          <w:sz w:val="30"/>
          <w:szCs w:val="30"/>
        </w:rPr>
      </w:pPr>
    </w:p>
    <w:p w:rsidR="003A624A" w:rsidRPr="000F768A" w:rsidRDefault="003A624A" w:rsidP="001119ED">
      <w:pPr>
        <w:spacing w:beforeLines="15" w:before="46"/>
        <w:rPr>
          <w:rFonts w:ascii="黑体" w:eastAsia="黑体" w:hAnsi="宋体"/>
          <w:bCs/>
          <w:sz w:val="30"/>
          <w:szCs w:val="30"/>
        </w:rPr>
      </w:pPr>
      <w:r w:rsidRPr="000F768A">
        <w:rPr>
          <w:rFonts w:ascii="黑体" w:eastAsia="黑体" w:hAnsi="宋体" w:hint="eastAsia"/>
          <w:bCs/>
          <w:sz w:val="30"/>
          <w:szCs w:val="30"/>
        </w:rPr>
        <w:lastRenderedPageBreak/>
        <w:t>四、推荐、评审意见</w:t>
      </w:r>
    </w:p>
    <w:tbl>
      <w:tblPr>
        <w:tblW w:w="4882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19"/>
        <w:gridCol w:w="6502"/>
      </w:tblGrid>
      <w:tr w:rsidR="003A624A" w:rsidRPr="000F768A" w:rsidTr="00F262B7">
        <w:trPr>
          <w:cantSplit/>
          <w:trHeight w:val="4276"/>
        </w:trPr>
        <w:tc>
          <w:tcPr>
            <w:tcW w:w="1093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院（系、部）</w:t>
            </w:r>
            <w:r w:rsidRPr="000F768A">
              <w:rPr>
                <w:rFonts w:ascii="宋体" w:eastAsia="仿宋_GB2312" w:hAnsi="宋体" w:hint="eastAsia"/>
                <w:sz w:val="24"/>
              </w:rPr>
              <w:t>对候选人课堂教学效果的评价意见</w:t>
            </w:r>
          </w:p>
        </w:tc>
        <w:tc>
          <w:tcPr>
            <w:tcW w:w="3907" w:type="pct"/>
            <w:vAlign w:val="bottom"/>
          </w:tcPr>
          <w:p w:rsidR="003A624A" w:rsidRPr="000F768A" w:rsidRDefault="003A624A" w:rsidP="00F262B7">
            <w:pPr>
              <w:tabs>
                <w:tab w:val="left" w:pos="5652"/>
              </w:tabs>
              <w:spacing w:line="440" w:lineRule="exact"/>
              <w:ind w:right="1180"/>
              <w:jc w:val="right"/>
              <w:rPr>
                <w:rFonts w:ascii="宋体" w:eastAsia="仿宋_GB2312" w:hAnsi="宋体"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（公章）</w:t>
            </w:r>
          </w:p>
          <w:p w:rsidR="003A624A" w:rsidRDefault="003A624A" w:rsidP="00F262B7">
            <w:pPr>
              <w:spacing w:line="440" w:lineRule="exact"/>
              <w:ind w:right="62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</w:t>
            </w:r>
            <w:r w:rsidRPr="000F768A">
              <w:rPr>
                <w:rFonts w:ascii="宋体" w:eastAsia="仿宋_GB2312" w:hAnsi="宋体" w:hint="eastAsia"/>
                <w:sz w:val="24"/>
              </w:rPr>
              <w:t>负责人（签字）</w:t>
            </w:r>
            <w:r w:rsidRPr="000F768A">
              <w:rPr>
                <w:rFonts w:ascii="宋体" w:eastAsia="仿宋_GB2312" w:hAnsi="宋体"/>
                <w:sz w:val="24"/>
              </w:rPr>
              <w:t xml:space="preserve">     </w:t>
            </w:r>
            <w:r>
              <w:rPr>
                <w:rFonts w:ascii="宋体" w:eastAsia="仿宋_GB2312" w:hAnsi="宋体"/>
                <w:sz w:val="24"/>
              </w:rPr>
              <w:t xml:space="preserve">       </w:t>
            </w:r>
            <w:r w:rsidRPr="000F768A">
              <w:rPr>
                <w:rFonts w:ascii="宋体" w:eastAsia="仿宋_GB2312" w:hAnsi="宋体"/>
                <w:sz w:val="24"/>
              </w:rPr>
              <w:t xml:space="preserve">       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 w:rsidRPr="000F768A">
              <w:rPr>
                <w:rFonts w:ascii="宋体" w:eastAsia="仿宋_GB2312" w:hAnsi="宋体" w:hint="eastAsia"/>
                <w:sz w:val="24"/>
              </w:rPr>
              <w:t>年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月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日</w:t>
            </w:r>
          </w:p>
          <w:p w:rsidR="003A624A" w:rsidRPr="000F768A" w:rsidRDefault="003A624A" w:rsidP="00F262B7">
            <w:pPr>
              <w:spacing w:line="440" w:lineRule="exact"/>
              <w:ind w:right="620"/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3A624A" w:rsidRPr="000F768A" w:rsidTr="00F262B7">
        <w:trPr>
          <w:cantSplit/>
          <w:trHeight w:val="3954"/>
        </w:trPr>
        <w:tc>
          <w:tcPr>
            <w:tcW w:w="1093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校教学督导组</w:t>
            </w:r>
            <w:r w:rsidRPr="000F768A">
              <w:rPr>
                <w:rFonts w:ascii="宋体" w:eastAsia="仿宋_GB2312" w:hAnsi="宋体" w:hint="eastAsia"/>
                <w:sz w:val="24"/>
              </w:rPr>
              <w:t>意见</w:t>
            </w:r>
          </w:p>
        </w:tc>
        <w:tc>
          <w:tcPr>
            <w:tcW w:w="3907" w:type="pct"/>
            <w:vAlign w:val="bottom"/>
          </w:tcPr>
          <w:p w:rsidR="003A624A" w:rsidRPr="000F768A" w:rsidRDefault="003A624A" w:rsidP="00F262B7">
            <w:pPr>
              <w:spacing w:line="440" w:lineRule="exact"/>
              <w:ind w:right="561"/>
              <w:rPr>
                <w:rFonts w:ascii="宋体" w:eastAsia="仿宋_GB2312" w:hAnsi="宋体"/>
                <w:sz w:val="24"/>
              </w:rPr>
            </w:pPr>
          </w:p>
          <w:p w:rsidR="003A624A" w:rsidRPr="000F768A" w:rsidRDefault="003A624A" w:rsidP="001119ED">
            <w:pPr>
              <w:spacing w:line="440" w:lineRule="exact"/>
              <w:ind w:right="560" w:firstLineChars="350" w:firstLine="840"/>
              <w:rPr>
                <w:rFonts w:ascii="宋体" w:eastAsia="仿宋_GB2312" w:hAnsi="宋体"/>
                <w:sz w:val="24"/>
              </w:rPr>
            </w:pPr>
          </w:p>
          <w:p w:rsidR="003A624A" w:rsidRDefault="003A624A" w:rsidP="001119ED">
            <w:pPr>
              <w:spacing w:line="440" w:lineRule="exact"/>
              <w:ind w:right="22" w:firstLineChars="100" w:firstLine="240"/>
              <w:rPr>
                <w:rFonts w:ascii="宋体" w:eastAsia="仿宋_GB2312" w:hAnsi="宋体"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负责人（签字）</w:t>
            </w:r>
            <w:r w:rsidRPr="000F768A">
              <w:rPr>
                <w:rFonts w:ascii="宋体" w:eastAsia="仿宋_GB2312" w:hAnsi="宋体"/>
                <w:sz w:val="24"/>
              </w:rPr>
              <w:t xml:space="preserve">                      </w:t>
            </w:r>
            <w:r w:rsidRPr="000F768A">
              <w:rPr>
                <w:rFonts w:ascii="宋体" w:eastAsia="仿宋_GB2312" w:hAnsi="宋体" w:hint="eastAsia"/>
                <w:sz w:val="24"/>
              </w:rPr>
              <w:t>年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月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日</w:t>
            </w:r>
          </w:p>
          <w:p w:rsidR="003A624A" w:rsidRPr="000F768A" w:rsidRDefault="003A624A" w:rsidP="001119ED">
            <w:pPr>
              <w:spacing w:line="440" w:lineRule="exact"/>
              <w:ind w:right="22" w:firstLineChars="100" w:firstLine="240"/>
              <w:rPr>
                <w:rFonts w:ascii="宋体" w:eastAsia="仿宋_GB2312" w:hAnsi="宋体"/>
                <w:sz w:val="24"/>
              </w:rPr>
            </w:pPr>
          </w:p>
        </w:tc>
      </w:tr>
      <w:tr w:rsidR="003A624A" w:rsidRPr="000F768A" w:rsidTr="00F262B7">
        <w:trPr>
          <w:cantSplit/>
          <w:trHeight w:val="4096"/>
        </w:trPr>
        <w:tc>
          <w:tcPr>
            <w:tcW w:w="1093" w:type="pct"/>
            <w:vAlign w:val="center"/>
          </w:tcPr>
          <w:p w:rsidR="003A624A" w:rsidRPr="000F768A" w:rsidRDefault="003A624A" w:rsidP="00F262B7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学校</w:t>
            </w:r>
            <w:r w:rsidRPr="000F768A">
              <w:rPr>
                <w:rFonts w:ascii="宋体" w:eastAsia="仿宋_GB2312" w:hAnsi="宋体" w:hint="eastAsia"/>
                <w:sz w:val="24"/>
              </w:rPr>
              <w:t>意见</w:t>
            </w:r>
          </w:p>
        </w:tc>
        <w:tc>
          <w:tcPr>
            <w:tcW w:w="3907" w:type="pct"/>
            <w:vAlign w:val="bottom"/>
          </w:tcPr>
          <w:p w:rsidR="003A624A" w:rsidRPr="000F768A" w:rsidRDefault="003A624A" w:rsidP="00F262B7">
            <w:pPr>
              <w:tabs>
                <w:tab w:val="left" w:pos="5577"/>
              </w:tabs>
              <w:spacing w:line="440" w:lineRule="exact"/>
              <w:ind w:right="700"/>
              <w:jc w:val="right"/>
              <w:rPr>
                <w:rFonts w:ascii="宋体" w:eastAsia="仿宋_GB2312" w:hAnsi="宋体"/>
                <w:sz w:val="24"/>
              </w:rPr>
            </w:pPr>
          </w:p>
          <w:p w:rsidR="003A624A" w:rsidRPr="000F768A" w:rsidRDefault="003A624A" w:rsidP="00F262B7">
            <w:pPr>
              <w:tabs>
                <w:tab w:val="left" w:pos="5577"/>
              </w:tabs>
              <w:spacing w:line="440" w:lineRule="exact"/>
              <w:ind w:right="700"/>
              <w:jc w:val="right"/>
              <w:rPr>
                <w:rFonts w:ascii="宋体" w:eastAsia="仿宋_GB2312" w:hAnsi="宋体"/>
                <w:sz w:val="24"/>
              </w:rPr>
            </w:pPr>
          </w:p>
          <w:p w:rsidR="003A624A" w:rsidRPr="000F768A" w:rsidRDefault="003A624A" w:rsidP="00F262B7">
            <w:pPr>
              <w:tabs>
                <w:tab w:val="left" w:pos="5577"/>
              </w:tabs>
              <w:spacing w:line="440" w:lineRule="exact"/>
              <w:ind w:right="700"/>
              <w:jc w:val="right"/>
              <w:rPr>
                <w:rFonts w:ascii="宋体" w:eastAsia="仿宋_GB2312" w:hAnsi="宋体"/>
                <w:sz w:val="24"/>
              </w:rPr>
            </w:pPr>
            <w:r w:rsidRPr="000F768A">
              <w:rPr>
                <w:rFonts w:ascii="宋体" w:eastAsia="仿宋_GB2312" w:hAnsi="宋体" w:hint="eastAsia"/>
                <w:sz w:val="24"/>
              </w:rPr>
              <w:t>（公章）</w:t>
            </w:r>
          </w:p>
          <w:p w:rsidR="003A624A" w:rsidRDefault="003A624A" w:rsidP="00F262B7">
            <w:pPr>
              <w:wordWrap w:val="0"/>
              <w:spacing w:line="440" w:lineRule="exact"/>
              <w:jc w:val="right"/>
              <w:rPr>
                <w:rFonts w:ascii="宋体" w:eastAsia="仿宋_GB2312" w:hAnsi="宋体"/>
                <w:sz w:val="24"/>
              </w:rPr>
            </w:pPr>
            <w:r w:rsidRPr="000F768A">
              <w:rPr>
                <w:rFonts w:ascii="宋体" w:eastAsia="仿宋_GB2312" w:hAnsi="宋体"/>
                <w:sz w:val="24"/>
              </w:rPr>
              <w:t xml:space="preserve">  </w:t>
            </w:r>
            <w:r w:rsidRPr="000F768A">
              <w:rPr>
                <w:rFonts w:ascii="宋体" w:eastAsia="仿宋_GB2312" w:hAnsi="宋体" w:hint="eastAsia"/>
                <w:sz w:val="24"/>
              </w:rPr>
              <w:t>负责人（签字）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>
              <w:rPr>
                <w:rFonts w:ascii="宋体" w:eastAsia="仿宋_GB2312" w:hAnsi="宋体"/>
                <w:sz w:val="24"/>
              </w:rPr>
              <w:t xml:space="preserve">         </w:t>
            </w:r>
            <w:r w:rsidRPr="000F768A">
              <w:rPr>
                <w:rFonts w:ascii="宋体" w:eastAsia="仿宋_GB2312" w:hAnsi="宋体"/>
                <w:sz w:val="24"/>
              </w:rPr>
              <w:t xml:space="preserve">            </w:t>
            </w:r>
            <w:r w:rsidRPr="000F768A">
              <w:rPr>
                <w:rFonts w:ascii="宋体" w:eastAsia="仿宋_GB2312" w:hAnsi="宋体" w:hint="eastAsia"/>
                <w:sz w:val="24"/>
              </w:rPr>
              <w:t>年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月</w:t>
            </w:r>
            <w:r w:rsidRPr="000F768A">
              <w:rPr>
                <w:rFonts w:ascii="宋体" w:eastAsia="仿宋_GB2312" w:hAnsi="宋体"/>
                <w:sz w:val="24"/>
              </w:rPr>
              <w:t xml:space="preserve">   </w:t>
            </w:r>
            <w:r w:rsidRPr="000F768A">
              <w:rPr>
                <w:rFonts w:ascii="宋体" w:eastAsia="仿宋_GB2312" w:hAnsi="宋体" w:hint="eastAsia"/>
                <w:sz w:val="24"/>
              </w:rPr>
              <w:t>日</w:t>
            </w:r>
          </w:p>
          <w:p w:rsidR="003A624A" w:rsidRPr="000F768A" w:rsidRDefault="003A624A" w:rsidP="00F262B7">
            <w:pPr>
              <w:spacing w:line="440" w:lineRule="exact"/>
              <w:jc w:val="right"/>
              <w:rPr>
                <w:rFonts w:ascii="宋体" w:eastAsia="仿宋_GB2312" w:hAnsi="宋体"/>
                <w:sz w:val="24"/>
              </w:rPr>
            </w:pPr>
          </w:p>
        </w:tc>
      </w:tr>
    </w:tbl>
    <w:p w:rsidR="003A624A" w:rsidRPr="00E2259C" w:rsidRDefault="003A624A" w:rsidP="00177EF3">
      <w:pPr>
        <w:spacing w:line="580" w:lineRule="exact"/>
        <w:rPr>
          <w:rFonts w:eastAsia="仿宋_GB2312"/>
          <w:sz w:val="32"/>
          <w:szCs w:val="32"/>
        </w:rPr>
      </w:pPr>
    </w:p>
    <w:sectPr w:rsidR="003A624A" w:rsidRPr="00E2259C" w:rsidSect="006F5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CF" w:rsidRDefault="007E07CF" w:rsidP="00777D0C">
      <w:r>
        <w:separator/>
      </w:r>
    </w:p>
  </w:endnote>
  <w:endnote w:type="continuationSeparator" w:id="0">
    <w:p w:rsidR="007E07CF" w:rsidRDefault="007E07CF" w:rsidP="0077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BA" w:rsidRDefault="00F638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BA" w:rsidRDefault="00F638B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BA" w:rsidRDefault="00F638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CF" w:rsidRDefault="007E07CF" w:rsidP="00777D0C">
      <w:r>
        <w:separator/>
      </w:r>
    </w:p>
  </w:footnote>
  <w:footnote w:type="continuationSeparator" w:id="0">
    <w:p w:rsidR="007E07CF" w:rsidRDefault="007E07CF" w:rsidP="0077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BA" w:rsidRDefault="00F638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24A" w:rsidRDefault="003A624A" w:rsidP="00D60CB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8BA" w:rsidRDefault="00F63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66"/>
    <w:rsid w:val="00030F06"/>
    <w:rsid w:val="0003686D"/>
    <w:rsid w:val="00064712"/>
    <w:rsid w:val="0008404E"/>
    <w:rsid w:val="000976E0"/>
    <w:rsid w:val="000A447B"/>
    <w:rsid w:val="000A651A"/>
    <w:rsid w:val="000F768A"/>
    <w:rsid w:val="001119ED"/>
    <w:rsid w:val="00177EF3"/>
    <w:rsid w:val="001F1243"/>
    <w:rsid w:val="002248A0"/>
    <w:rsid w:val="002C2B58"/>
    <w:rsid w:val="003734DC"/>
    <w:rsid w:val="00374E22"/>
    <w:rsid w:val="003A4B95"/>
    <w:rsid w:val="003A624A"/>
    <w:rsid w:val="003C0001"/>
    <w:rsid w:val="00405BA7"/>
    <w:rsid w:val="00414C40"/>
    <w:rsid w:val="00415F54"/>
    <w:rsid w:val="00462612"/>
    <w:rsid w:val="0047576D"/>
    <w:rsid w:val="00481BD6"/>
    <w:rsid w:val="004A3A66"/>
    <w:rsid w:val="004B55CC"/>
    <w:rsid w:val="004E35F3"/>
    <w:rsid w:val="00566D81"/>
    <w:rsid w:val="00572C88"/>
    <w:rsid w:val="00576FF8"/>
    <w:rsid w:val="00642F19"/>
    <w:rsid w:val="00644D9A"/>
    <w:rsid w:val="006519D1"/>
    <w:rsid w:val="0067597F"/>
    <w:rsid w:val="00691CEC"/>
    <w:rsid w:val="006B28DE"/>
    <w:rsid w:val="006C2878"/>
    <w:rsid w:val="006F5F03"/>
    <w:rsid w:val="007140C5"/>
    <w:rsid w:val="00714ECB"/>
    <w:rsid w:val="00766D05"/>
    <w:rsid w:val="00777D0C"/>
    <w:rsid w:val="007E07CF"/>
    <w:rsid w:val="00800226"/>
    <w:rsid w:val="0082083A"/>
    <w:rsid w:val="008B334E"/>
    <w:rsid w:val="009362DD"/>
    <w:rsid w:val="00943621"/>
    <w:rsid w:val="00987973"/>
    <w:rsid w:val="009E576B"/>
    <w:rsid w:val="00A4154D"/>
    <w:rsid w:val="00AB43FF"/>
    <w:rsid w:val="00AE18FE"/>
    <w:rsid w:val="00B0735E"/>
    <w:rsid w:val="00B21F4F"/>
    <w:rsid w:val="00B4151B"/>
    <w:rsid w:val="00B43448"/>
    <w:rsid w:val="00B811A8"/>
    <w:rsid w:val="00BE6519"/>
    <w:rsid w:val="00C45AA5"/>
    <w:rsid w:val="00C507EB"/>
    <w:rsid w:val="00CE4901"/>
    <w:rsid w:val="00D0276C"/>
    <w:rsid w:val="00D10DE4"/>
    <w:rsid w:val="00D60CB6"/>
    <w:rsid w:val="00DA1889"/>
    <w:rsid w:val="00DA4D5F"/>
    <w:rsid w:val="00DE52C7"/>
    <w:rsid w:val="00E02D10"/>
    <w:rsid w:val="00E2259C"/>
    <w:rsid w:val="00E97E37"/>
    <w:rsid w:val="00EE56D1"/>
    <w:rsid w:val="00EF02C1"/>
    <w:rsid w:val="00EF5A01"/>
    <w:rsid w:val="00F02E77"/>
    <w:rsid w:val="00F262B7"/>
    <w:rsid w:val="00F460E7"/>
    <w:rsid w:val="00F638BA"/>
    <w:rsid w:val="00F6563E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6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77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777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77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77D0C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EF5A01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EF5A01"/>
    <w:rPr>
      <w:rFonts w:ascii="Times New Roman" w:eastAsia="宋体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508</Words>
  <Characters>2900</Characters>
  <Application>Microsoft Office Word</Application>
  <DocSecurity>0</DocSecurity>
  <Lines>24</Lines>
  <Paragraphs>6</Paragraphs>
  <ScaleCrop>false</ScaleCrop>
  <Company>china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白国强</dc:creator>
  <cp:keywords/>
  <dc:description/>
  <cp:lastModifiedBy>常海敏</cp:lastModifiedBy>
  <cp:revision>43</cp:revision>
  <dcterms:created xsi:type="dcterms:W3CDTF">2015-07-28T10:44:00Z</dcterms:created>
  <dcterms:modified xsi:type="dcterms:W3CDTF">2015-11-09T01:00:00Z</dcterms:modified>
</cp:coreProperties>
</file>